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64AF" w:rsidRPr="00BB64AF" w:rsidRDefault="00BB64AF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Персональный компьютер в комплекте</w:t>
      </w:r>
    </w:p>
    <w:tbl>
      <w:tblPr>
        <w:tblW w:w="0" w:type="auto"/>
        <w:tblInd w:w="-35" w:type="dxa"/>
        <w:tblLayout w:type="fixed"/>
        <w:tblLook w:val="0000" w:firstRow="0" w:lastRow="0" w:firstColumn="0" w:lastColumn="0" w:noHBand="0" w:noVBand="0"/>
      </w:tblPr>
      <w:tblGrid>
        <w:gridCol w:w="1646"/>
        <w:gridCol w:w="7062"/>
        <w:gridCol w:w="913"/>
      </w:tblGrid>
      <w:tr w:rsidR="00BB64AF" w:rsidRPr="00020AEF" w:rsidTr="00E0024D">
        <w:trPr>
          <w:trHeight w:val="315"/>
        </w:trPr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BB64AF" w:rsidRPr="00020AEF" w:rsidRDefault="00BB64AF" w:rsidP="00E0024D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020AE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Наименование</w:t>
            </w:r>
          </w:p>
        </w:tc>
        <w:tc>
          <w:tcPr>
            <w:tcW w:w="7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BB64AF" w:rsidRPr="00020AEF" w:rsidRDefault="00BB64AF" w:rsidP="00E0024D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020AE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Технические требования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B64AF" w:rsidRPr="00020AEF" w:rsidRDefault="00BB64AF" w:rsidP="00E0024D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20AE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Ед. измерения</w:t>
            </w:r>
          </w:p>
        </w:tc>
      </w:tr>
      <w:tr w:rsidR="00BB64AF" w:rsidRPr="00020AEF" w:rsidTr="00E0024D">
        <w:trPr>
          <w:trHeight w:val="315"/>
        </w:trPr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BB64AF" w:rsidRPr="00020AEF" w:rsidRDefault="00BB64AF" w:rsidP="00E0024D">
            <w:pPr>
              <w:spacing w:after="0" w:line="100" w:lineRule="atLeast"/>
              <w:ind w:left="-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4ED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Устройство отображения информации (монитор):</w:t>
            </w:r>
          </w:p>
        </w:tc>
        <w:tc>
          <w:tcPr>
            <w:tcW w:w="7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BB64AF" w:rsidRPr="00DA4ED1" w:rsidRDefault="00BB64AF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4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-Тип подсветки: </w:t>
            </w:r>
            <w:proofErr w:type="gramStart"/>
            <w:r w:rsidRPr="00DA4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светодиодная</w:t>
            </w:r>
            <w:proofErr w:type="gramEnd"/>
            <w:r w:rsidRPr="00DA4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;</w:t>
            </w:r>
          </w:p>
          <w:p w:rsidR="00BB64AF" w:rsidRPr="00DA4ED1" w:rsidRDefault="00BB64AF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4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-Разрешение устройства отображения информации, точек: не менее 1920х1080;</w:t>
            </w:r>
          </w:p>
          <w:p w:rsidR="00BB64AF" w:rsidRPr="00DA4ED1" w:rsidRDefault="00BB64AF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4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-Диагональ устройства отображения информации, дюймов: не менее 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Pr="00DA4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; </w:t>
            </w:r>
          </w:p>
          <w:p w:rsidR="00BB64AF" w:rsidRPr="00DA4ED1" w:rsidRDefault="00BB64AF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4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-Соотношение сторон устройства отображения информации - 16:9;</w:t>
            </w:r>
          </w:p>
          <w:p w:rsidR="00BB64AF" w:rsidRPr="00DA4ED1" w:rsidRDefault="00BB64AF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4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-Динамическая контрастность устройства отображения информации: не менее 10 000 000:1;</w:t>
            </w:r>
          </w:p>
          <w:p w:rsidR="00BB64AF" w:rsidRPr="00DA4ED1" w:rsidRDefault="00BB64AF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4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-Яркость устройства отображения информации, кд/м²: не менее 200; </w:t>
            </w:r>
          </w:p>
          <w:p w:rsidR="00BB64AF" w:rsidRPr="00DA4ED1" w:rsidRDefault="00BB64AF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4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-Блок питания: встроенный; </w:t>
            </w:r>
          </w:p>
          <w:p w:rsidR="00BB64AF" w:rsidRPr="00DA4ED1" w:rsidRDefault="00BB64AF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4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-Разъем D-</w:t>
            </w:r>
            <w:proofErr w:type="spellStart"/>
            <w:r w:rsidRPr="00DA4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Sub</w:t>
            </w:r>
            <w:proofErr w:type="spellEnd"/>
            <w:r w:rsidRPr="00DA4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: наличие;</w:t>
            </w:r>
          </w:p>
          <w:p w:rsidR="00BB64AF" w:rsidRPr="00DA4ED1" w:rsidRDefault="00BB64AF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4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-Разъем DVI: наличие;</w:t>
            </w:r>
          </w:p>
          <w:p w:rsidR="00BB64AF" w:rsidRPr="00DA4ED1" w:rsidRDefault="00BB64AF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4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-Цвет устройства отображения информации: черный;</w:t>
            </w:r>
          </w:p>
          <w:p w:rsidR="00BB64AF" w:rsidRPr="00DA4ED1" w:rsidRDefault="00BB64AF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4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-Возможность крепления на стену: наличие;</w:t>
            </w:r>
          </w:p>
          <w:p w:rsidR="00BB64AF" w:rsidRPr="00DA4ED1" w:rsidRDefault="00BB64AF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4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-Регулировка </w:t>
            </w:r>
            <w:proofErr w:type="gramStart"/>
            <w:r w:rsidRPr="00DA4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угла наклона устройства отображения информации</w:t>
            </w:r>
            <w:proofErr w:type="gramEnd"/>
            <w:r w:rsidRPr="00DA4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: </w:t>
            </w:r>
          </w:p>
          <w:p w:rsidR="00BB64AF" w:rsidRPr="00DA4ED1" w:rsidRDefault="00BB64AF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4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вперед - не менее 5 градусов, </w:t>
            </w:r>
          </w:p>
          <w:p w:rsidR="00BB64AF" w:rsidRPr="00DA4ED1" w:rsidRDefault="00BB64AF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4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назад - не менее 15 градусов.</w:t>
            </w:r>
          </w:p>
          <w:p w:rsidR="00BB64AF" w:rsidRPr="00020AEF" w:rsidRDefault="00BB64AF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4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Класс энергетической эффективности: не ниже класса «А»;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B64AF" w:rsidRPr="00020AEF" w:rsidRDefault="00BB64AF" w:rsidP="00E0024D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шт.</w:t>
            </w:r>
          </w:p>
        </w:tc>
      </w:tr>
      <w:tr w:rsidR="00BB64AF" w:rsidRPr="00020AEF" w:rsidTr="00E0024D">
        <w:trPr>
          <w:trHeight w:val="315"/>
        </w:trPr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BB64AF" w:rsidRPr="00020AEF" w:rsidRDefault="00BB64AF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20AE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Клавиатура</w:t>
            </w:r>
          </w:p>
        </w:tc>
        <w:tc>
          <w:tcPr>
            <w:tcW w:w="7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BB64AF" w:rsidRPr="00DA4ED1" w:rsidRDefault="00BB64AF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4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Цвет клавиатуры: чёрный;</w:t>
            </w:r>
          </w:p>
          <w:p w:rsidR="00BB64AF" w:rsidRPr="00DA4ED1" w:rsidRDefault="00BB64AF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4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Количество клавиш на клавиатуре, шт.: не менее 104;</w:t>
            </w:r>
          </w:p>
          <w:p w:rsidR="00BB64AF" w:rsidRPr="00DA4ED1" w:rsidRDefault="00BB64AF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4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Цифровой блок: наличие;</w:t>
            </w:r>
          </w:p>
          <w:p w:rsidR="00BB64AF" w:rsidRPr="00DA4ED1" w:rsidRDefault="00BB64AF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4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Интерфейс подключения клавиатуры: USB;</w:t>
            </w:r>
          </w:p>
          <w:p w:rsidR="00BB64AF" w:rsidRPr="00DA4ED1" w:rsidRDefault="00BB64AF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4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Цвет русской раскладки отличается от цвета латинской раскладки: наличие;</w:t>
            </w:r>
          </w:p>
          <w:p w:rsidR="00BB64AF" w:rsidRPr="00020AEF" w:rsidRDefault="00BB64AF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4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 изображения на клавишах нанесены промышленным способом: наличие;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B64AF" w:rsidRPr="00020AEF" w:rsidRDefault="00BB64AF" w:rsidP="00E0024D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шт.</w:t>
            </w:r>
          </w:p>
        </w:tc>
      </w:tr>
      <w:tr w:rsidR="00BB64AF" w:rsidRPr="00020AEF" w:rsidTr="00E0024D">
        <w:trPr>
          <w:trHeight w:val="315"/>
        </w:trPr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BB64AF" w:rsidRPr="00020AEF" w:rsidRDefault="00BB64AF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Манипулятора типа «мышь»</w:t>
            </w:r>
          </w:p>
        </w:tc>
        <w:tc>
          <w:tcPr>
            <w:tcW w:w="7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BB64AF" w:rsidRPr="00DA4ED1" w:rsidRDefault="00BB64AF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4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Цвет: чёрный;</w:t>
            </w:r>
          </w:p>
          <w:p w:rsidR="00BB64AF" w:rsidRPr="00DA4ED1" w:rsidRDefault="00BB64AF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4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Дизайн для правой и левой руки: наличие;</w:t>
            </w:r>
          </w:p>
          <w:p w:rsidR="00BB64AF" w:rsidRPr="00DA4ED1" w:rsidRDefault="00BB64AF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4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Колесо вертикальной прокрутки: наличие;</w:t>
            </w:r>
          </w:p>
          <w:p w:rsidR="00BB64AF" w:rsidRPr="00DA4ED1" w:rsidRDefault="00BB64AF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4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Количество кнопок, шт.: не менее 2;</w:t>
            </w:r>
          </w:p>
          <w:p w:rsidR="00BB64AF" w:rsidRPr="00DA4ED1" w:rsidRDefault="00BB64AF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4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Тип манипулятора: оптический;</w:t>
            </w:r>
          </w:p>
          <w:p w:rsidR="00BB64AF" w:rsidRPr="00DA4ED1" w:rsidRDefault="00BB64AF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4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Разрешающая способность сенсора манипулятора, точек/дюйм: не менее 800; </w:t>
            </w:r>
          </w:p>
          <w:p w:rsidR="00BB64AF" w:rsidRPr="00020AEF" w:rsidRDefault="00BB64AF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4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Интерфейс манипулятора: USB;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B64AF" w:rsidRPr="00020AEF" w:rsidRDefault="00BB64AF" w:rsidP="00E0024D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шт.</w:t>
            </w:r>
          </w:p>
        </w:tc>
      </w:tr>
      <w:tr w:rsidR="00BB64AF" w:rsidRPr="00020AEF" w:rsidTr="00E0024D">
        <w:trPr>
          <w:trHeight w:val="315"/>
        </w:trPr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BB64AF" w:rsidRPr="00020AEF" w:rsidRDefault="00BB64AF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20AE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Сетевой фильтр</w:t>
            </w:r>
          </w:p>
        </w:tc>
        <w:tc>
          <w:tcPr>
            <w:tcW w:w="7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BB64AF" w:rsidRPr="00020AEF" w:rsidRDefault="00BB64AF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Длина шнура – не менее 3 м </w:t>
            </w:r>
          </w:p>
          <w:p w:rsidR="00BB64AF" w:rsidRPr="00020AEF" w:rsidRDefault="00BB64AF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менее пяти EURO-розеток с заземляющим контактом</w:t>
            </w:r>
          </w:p>
          <w:p w:rsidR="00BB64AF" w:rsidRPr="00020AEF" w:rsidRDefault="00BB64AF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Защита от короткого замыкания: вставка плавкая</w:t>
            </w:r>
          </w:p>
          <w:p w:rsidR="00BB64AF" w:rsidRPr="00020AEF" w:rsidRDefault="00BB64AF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Защита от перегрузки по току: </w:t>
            </w:r>
            <w:proofErr w:type="gramStart"/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автоматический</w:t>
            </w:r>
            <w:proofErr w:type="gramEnd"/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термопрерыватель</w:t>
            </w:r>
            <w:proofErr w:type="spellEnd"/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B64AF" w:rsidRPr="00020AEF" w:rsidRDefault="00BB64AF" w:rsidP="00E0024D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шт.</w:t>
            </w:r>
          </w:p>
        </w:tc>
      </w:tr>
      <w:tr w:rsidR="00BB64AF" w:rsidRPr="00020AEF" w:rsidTr="00E0024D">
        <w:trPr>
          <w:trHeight w:val="315"/>
        </w:trPr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BB64AF" w:rsidRPr="00020AEF" w:rsidRDefault="00BB64AF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020AE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Системный блок (в составе)</w:t>
            </w:r>
          </w:p>
        </w:tc>
        <w:tc>
          <w:tcPr>
            <w:tcW w:w="7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BB64AF" w:rsidRDefault="00BB64AF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020AE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Корпус:  </w:t>
            </w:r>
          </w:p>
          <w:p w:rsidR="00BB64AF" w:rsidRPr="00DA4ED1" w:rsidRDefault="00BB64AF" w:rsidP="00E0024D">
            <w:pPr>
              <w:snapToGri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A4ED1">
              <w:rPr>
                <w:rFonts w:ascii="Times New Roman" w:hAnsi="Times New Roman"/>
                <w:sz w:val="20"/>
                <w:szCs w:val="20"/>
              </w:rPr>
              <w:t xml:space="preserve">Количество разъемов </w:t>
            </w:r>
            <w:r w:rsidRPr="00DA4ED1">
              <w:rPr>
                <w:rFonts w:ascii="Times New Roman" w:hAnsi="Times New Roman"/>
                <w:sz w:val="20"/>
                <w:szCs w:val="20"/>
                <w:lang w:val="en-US"/>
              </w:rPr>
              <w:t>USB</w:t>
            </w:r>
            <w:r w:rsidRPr="00DA4ED1">
              <w:rPr>
                <w:rFonts w:ascii="Times New Roman" w:hAnsi="Times New Roman"/>
                <w:sz w:val="20"/>
                <w:szCs w:val="20"/>
              </w:rPr>
              <w:t xml:space="preserve"> версии не ниже 2.0 на передней панели: не менее 2;</w:t>
            </w:r>
          </w:p>
          <w:p w:rsidR="00BB64AF" w:rsidRPr="00DA4ED1" w:rsidRDefault="00BB64AF" w:rsidP="00E0024D">
            <w:pPr>
              <w:snapToGri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A4ED1">
              <w:rPr>
                <w:rFonts w:ascii="Times New Roman" w:hAnsi="Times New Roman"/>
                <w:sz w:val="20"/>
                <w:szCs w:val="20"/>
              </w:rPr>
              <w:t>Количество аудио разъемов на передней панели: не менее 2 шт.;</w:t>
            </w:r>
          </w:p>
          <w:p w:rsidR="00BB64AF" w:rsidRPr="00DA4ED1" w:rsidRDefault="00BB64AF" w:rsidP="00E0024D">
            <w:pPr>
              <w:snapToGri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A4ED1">
              <w:rPr>
                <w:rFonts w:ascii="Times New Roman" w:hAnsi="Times New Roman"/>
                <w:sz w:val="20"/>
                <w:szCs w:val="20"/>
              </w:rPr>
              <w:t>Количество отсеков 5,25”: не менее 2 шт.;</w:t>
            </w:r>
          </w:p>
          <w:p w:rsidR="00BB64AF" w:rsidRPr="00DA4ED1" w:rsidRDefault="00BB64AF" w:rsidP="00E0024D">
            <w:pPr>
              <w:snapToGri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A4ED1">
              <w:rPr>
                <w:rFonts w:ascii="Times New Roman" w:hAnsi="Times New Roman"/>
                <w:sz w:val="20"/>
                <w:szCs w:val="20"/>
              </w:rPr>
              <w:t xml:space="preserve">Количество внутренних отсеков 3,5”: не менее 3 шт.; </w:t>
            </w:r>
          </w:p>
          <w:p w:rsidR="00BB64AF" w:rsidRDefault="00BB64AF" w:rsidP="00E0024D">
            <w:pPr>
              <w:snapToGri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A4ED1">
              <w:rPr>
                <w:rFonts w:ascii="Times New Roman" w:hAnsi="Times New Roman"/>
                <w:sz w:val="20"/>
                <w:szCs w:val="20"/>
              </w:rPr>
              <w:t>Количество внешних отсеков 3,5”: не менее 1 шт.;</w:t>
            </w:r>
          </w:p>
          <w:p w:rsidR="00BB64AF" w:rsidRPr="00DA4ED1" w:rsidRDefault="00BB64AF" w:rsidP="00E0024D">
            <w:pPr>
              <w:snapToGri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A4ED1">
              <w:rPr>
                <w:rFonts w:ascii="Times New Roman" w:hAnsi="Times New Roman"/>
                <w:sz w:val="20"/>
                <w:szCs w:val="20"/>
              </w:rPr>
              <w:t xml:space="preserve">Количество внешних отсеков </w:t>
            </w:r>
            <w:r>
              <w:rPr>
                <w:rFonts w:ascii="Times New Roman" w:hAnsi="Times New Roman"/>
                <w:sz w:val="20"/>
                <w:szCs w:val="20"/>
              </w:rPr>
              <w:t>2</w:t>
            </w:r>
            <w:r w:rsidRPr="00DA4ED1">
              <w:rPr>
                <w:rFonts w:ascii="Times New Roman" w:hAnsi="Times New Roman"/>
                <w:sz w:val="20"/>
                <w:szCs w:val="20"/>
              </w:rPr>
              <w:t>,5”: не менее 1 шт.;</w:t>
            </w:r>
          </w:p>
          <w:p w:rsidR="00BB64AF" w:rsidRDefault="00BB64AF" w:rsidP="00E0024D">
            <w:pPr>
              <w:spacing w:after="0" w:line="100" w:lineRule="atLeast"/>
              <w:rPr>
                <w:rFonts w:ascii="Times New Roman" w:hAnsi="Times New Roman"/>
                <w:sz w:val="20"/>
                <w:szCs w:val="20"/>
              </w:rPr>
            </w:pPr>
            <w:r w:rsidRPr="00DA4ED1">
              <w:rPr>
                <w:rFonts w:ascii="Times New Roman" w:hAnsi="Times New Roman"/>
                <w:sz w:val="20"/>
                <w:szCs w:val="20"/>
              </w:rPr>
              <w:t>Количество установленных вентиляторов на задней стенке корпуса: не менее 1 шт.;</w:t>
            </w:r>
          </w:p>
          <w:p w:rsidR="00BB64AF" w:rsidRPr="00DA4ED1" w:rsidRDefault="00BB64AF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DA4ED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Блок питания:</w:t>
            </w:r>
          </w:p>
          <w:p w:rsidR="00BB64AF" w:rsidRPr="00DA4ED1" w:rsidRDefault="00BB64AF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4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-Максимальная выходная мощность блока питания, </w:t>
            </w:r>
            <w:proofErr w:type="gramStart"/>
            <w:r w:rsidRPr="00DA4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Вт</w:t>
            </w:r>
            <w:proofErr w:type="gramEnd"/>
            <w:r w:rsidRPr="00DA4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: не менее 400;</w:t>
            </w:r>
          </w:p>
          <w:p w:rsidR="00BB64AF" w:rsidRPr="00DA4ED1" w:rsidRDefault="00BB64AF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4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-Коррекция фактора мощности (PFC): активная;</w:t>
            </w:r>
          </w:p>
          <w:p w:rsidR="00BB64AF" w:rsidRPr="00DA4ED1" w:rsidRDefault="00BB64AF" w:rsidP="00E0024D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A"/>
                <w:sz w:val="20"/>
                <w:szCs w:val="20"/>
                <w:lang w:eastAsia="ru-RU"/>
              </w:rPr>
            </w:pPr>
            <w:r w:rsidRPr="00DA4ED1">
              <w:rPr>
                <w:rFonts w:ascii="Times New Roman" w:eastAsia="Times New Roman" w:hAnsi="Times New Roman" w:cs="Times New Roman"/>
                <w:b/>
                <w:color w:val="00000A"/>
                <w:sz w:val="20"/>
                <w:szCs w:val="20"/>
                <w:lang w:eastAsia="ru-RU"/>
              </w:rPr>
              <w:t>Системная плата:</w:t>
            </w:r>
          </w:p>
          <w:p w:rsidR="00BB64AF" w:rsidRPr="00DA4ED1" w:rsidRDefault="00BB64AF" w:rsidP="00E0024D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A"/>
                <w:sz w:val="20"/>
                <w:szCs w:val="20"/>
                <w:lang w:eastAsia="ru-RU"/>
              </w:rPr>
            </w:pPr>
            <w:r w:rsidRPr="00DA4ED1">
              <w:rPr>
                <w:rFonts w:ascii="Times New Roman" w:eastAsia="Times New Roman" w:hAnsi="Times New Roman" w:cs="Times New Roman"/>
                <w:color w:val="00000A"/>
                <w:sz w:val="20"/>
                <w:szCs w:val="20"/>
                <w:lang w:eastAsia="ru-RU"/>
              </w:rPr>
              <w:t xml:space="preserve">Форм-фактор системной платы: </w:t>
            </w:r>
            <w:r w:rsidRPr="00DA4ED1">
              <w:rPr>
                <w:rFonts w:ascii="Times New Roman" w:eastAsia="Times New Roman" w:hAnsi="Times New Roman" w:cs="Times New Roman"/>
                <w:color w:val="00000A"/>
                <w:sz w:val="20"/>
                <w:szCs w:val="20"/>
                <w:lang w:val="en-US" w:eastAsia="ru-RU"/>
              </w:rPr>
              <w:t>m</w:t>
            </w:r>
            <w:r w:rsidRPr="00DA4ED1">
              <w:rPr>
                <w:rFonts w:ascii="Times New Roman" w:eastAsia="Times New Roman" w:hAnsi="Times New Roman" w:cs="Times New Roman"/>
                <w:color w:val="00000A"/>
                <w:sz w:val="20"/>
                <w:szCs w:val="20"/>
                <w:lang w:eastAsia="ru-RU"/>
              </w:rPr>
              <w:t>ATX;</w:t>
            </w:r>
          </w:p>
          <w:p w:rsidR="00BB64AF" w:rsidRPr="00DA4ED1" w:rsidRDefault="00BB64AF" w:rsidP="00E0024D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A"/>
                <w:sz w:val="20"/>
                <w:szCs w:val="20"/>
                <w:lang w:eastAsia="ru-RU"/>
              </w:rPr>
            </w:pPr>
            <w:r w:rsidRPr="00DA4ED1">
              <w:rPr>
                <w:rFonts w:ascii="Times New Roman" w:eastAsia="Times New Roman" w:hAnsi="Times New Roman" w:cs="Times New Roman"/>
                <w:color w:val="00000A"/>
                <w:sz w:val="20"/>
                <w:szCs w:val="20"/>
                <w:lang w:eastAsia="ru-RU"/>
              </w:rPr>
              <w:t>-Разъем D-</w:t>
            </w:r>
            <w:proofErr w:type="spellStart"/>
            <w:r w:rsidRPr="00DA4ED1">
              <w:rPr>
                <w:rFonts w:ascii="Times New Roman" w:eastAsia="Times New Roman" w:hAnsi="Times New Roman" w:cs="Times New Roman"/>
                <w:color w:val="00000A"/>
                <w:sz w:val="20"/>
                <w:szCs w:val="20"/>
                <w:lang w:eastAsia="ru-RU"/>
              </w:rPr>
              <w:t>Sub</w:t>
            </w:r>
            <w:proofErr w:type="spellEnd"/>
            <w:r w:rsidRPr="00DA4ED1">
              <w:rPr>
                <w:rFonts w:ascii="Times New Roman" w:eastAsia="Times New Roman" w:hAnsi="Times New Roman" w:cs="Times New Roman"/>
                <w:color w:val="00000A"/>
                <w:sz w:val="20"/>
                <w:szCs w:val="20"/>
                <w:lang w:eastAsia="ru-RU"/>
              </w:rPr>
              <w:t>: наличие;</w:t>
            </w:r>
          </w:p>
          <w:p w:rsidR="00BB64AF" w:rsidRPr="00DA4ED1" w:rsidRDefault="00BB64AF" w:rsidP="00E0024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A4ED1">
              <w:rPr>
                <w:rFonts w:ascii="Times New Roman" w:eastAsia="Times New Roman" w:hAnsi="Times New Roman" w:cs="Times New Roman"/>
                <w:color w:val="00000A"/>
                <w:sz w:val="20"/>
                <w:szCs w:val="20"/>
                <w:lang w:eastAsia="ru-RU"/>
              </w:rPr>
              <w:t>-Разъем DVI: наличие;</w:t>
            </w:r>
            <w:r w:rsidRPr="00DA4ED1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BB64AF" w:rsidRPr="00DA4ED1" w:rsidRDefault="00BB64AF" w:rsidP="00E0024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A4ED1">
              <w:rPr>
                <w:rFonts w:ascii="Times New Roman" w:hAnsi="Times New Roman"/>
                <w:sz w:val="20"/>
                <w:szCs w:val="20"/>
              </w:rPr>
              <w:t>-Количество портов мультимедиа, шт.: не менее 1;</w:t>
            </w:r>
          </w:p>
          <w:p w:rsidR="00BB64AF" w:rsidRPr="00DA4ED1" w:rsidRDefault="00BB64AF" w:rsidP="00E0024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A4ED1">
              <w:rPr>
                <w:rFonts w:ascii="Times New Roman" w:hAnsi="Times New Roman"/>
                <w:sz w:val="20"/>
                <w:szCs w:val="20"/>
              </w:rPr>
              <w:t>-Пропускная способность порта мультимедиа, Гбит/</w:t>
            </w:r>
            <w:proofErr w:type="gramStart"/>
            <w:r w:rsidRPr="00DA4ED1">
              <w:rPr>
                <w:rFonts w:ascii="Times New Roman" w:hAnsi="Times New Roman"/>
                <w:sz w:val="20"/>
                <w:szCs w:val="20"/>
              </w:rPr>
              <w:t>с</w:t>
            </w:r>
            <w:proofErr w:type="gramEnd"/>
            <w:r w:rsidRPr="00DA4ED1">
              <w:rPr>
                <w:rFonts w:ascii="Times New Roman" w:hAnsi="Times New Roman"/>
                <w:sz w:val="20"/>
                <w:szCs w:val="20"/>
              </w:rPr>
              <w:t xml:space="preserve">: не менее 10,2; </w:t>
            </w:r>
          </w:p>
          <w:p w:rsidR="00BB64AF" w:rsidRPr="00DA4ED1" w:rsidRDefault="00BB64AF" w:rsidP="00E0024D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A"/>
                <w:sz w:val="20"/>
                <w:szCs w:val="20"/>
                <w:lang w:eastAsia="ru-RU"/>
              </w:rPr>
            </w:pPr>
            <w:r w:rsidRPr="00DA4ED1">
              <w:rPr>
                <w:rFonts w:ascii="Times New Roman" w:eastAsia="Times New Roman" w:hAnsi="Times New Roman" w:cs="Times New Roman"/>
                <w:color w:val="00000A"/>
                <w:sz w:val="20"/>
                <w:szCs w:val="20"/>
                <w:lang w:eastAsia="ru-RU"/>
              </w:rPr>
              <w:t>-Количество слотов для установки оперативной памяти, шт.: не менее 4;</w:t>
            </w:r>
          </w:p>
          <w:p w:rsidR="00BB64AF" w:rsidRPr="00DA4ED1" w:rsidRDefault="00BB64AF" w:rsidP="00E0024D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A"/>
                <w:sz w:val="20"/>
                <w:szCs w:val="20"/>
                <w:lang w:eastAsia="ru-RU"/>
              </w:rPr>
            </w:pPr>
            <w:r w:rsidRPr="00DA4ED1">
              <w:rPr>
                <w:rFonts w:ascii="Times New Roman" w:eastAsia="Times New Roman" w:hAnsi="Times New Roman" w:cs="Times New Roman"/>
                <w:color w:val="00000A"/>
                <w:sz w:val="20"/>
                <w:szCs w:val="20"/>
                <w:lang w:eastAsia="ru-RU"/>
              </w:rPr>
              <w:t>-Поддержка объёма оперативной памяти, ГБ: не менее 32;</w:t>
            </w:r>
          </w:p>
          <w:p w:rsidR="00BB64AF" w:rsidRPr="00DA4ED1" w:rsidRDefault="00BB64AF" w:rsidP="00E0024D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A"/>
                <w:sz w:val="20"/>
                <w:szCs w:val="20"/>
                <w:lang w:eastAsia="ru-RU"/>
              </w:rPr>
            </w:pPr>
            <w:proofErr w:type="gramStart"/>
            <w:r w:rsidRPr="00DA4ED1">
              <w:rPr>
                <w:rFonts w:ascii="Times New Roman" w:eastAsia="Times New Roman" w:hAnsi="Times New Roman" w:cs="Times New Roman"/>
                <w:color w:val="00000A"/>
                <w:sz w:val="20"/>
                <w:szCs w:val="20"/>
                <w:lang w:eastAsia="ru-RU"/>
              </w:rPr>
              <w:t>-Возможность вывода COM портов с внутренних коннекторов материнской платы: наличие;</w:t>
            </w:r>
            <w:proofErr w:type="gramEnd"/>
          </w:p>
          <w:p w:rsidR="00BB64AF" w:rsidRPr="00DA4ED1" w:rsidRDefault="00BB64AF" w:rsidP="00E0024D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A"/>
                <w:sz w:val="20"/>
                <w:szCs w:val="20"/>
                <w:lang w:eastAsia="ru-RU"/>
              </w:rPr>
            </w:pPr>
            <w:r w:rsidRPr="00DA4ED1">
              <w:rPr>
                <w:rFonts w:ascii="Times New Roman" w:eastAsia="Times New Roman" w:hAnsi="Times New Roman" w:cs="Times New Roman"/>
                <w:color w:val="00000A"/>
                <w:sz w:val="20"/>
                <w:szCs w:val="20"/>
                <w:lang w:eastAsia="ru-RU"/>
              </w:rPr>
              <w:t xml:space="preserve">-Количество портов USB версии 3.0, шт.: не менее 2; </w:t>
            </w:r>
          </w:p>
          <w:p w:rsidR="00BB64AF" w:rsidRPr="00DA4ED1" w:rsidRDefault="00BB64AF" w:rsidP="00E0024D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A"/>
                <w:sz w:val="20"/>
                <w:szCs w:val="20"/>
                <w:lang w:eastAsia="ru-RU"/>
              </w:rPr>
            </w:pPr>
            <w:r w:rsidRPr="00DA4ED1">
              <w:rPr>
                <w:rFonts w:ascii="Times New Roman" w:eastAsia="Times New Roman" w:hAnsi="Times New Roman" w:cs="Times New Roman"/>
                <w:color w:val="00000A"/>
                <w:sz w:val="20"/>
                <w:szCs w:val="20"/>
                <w:lang w:eastAsia="ru-RU"/>
              </w:rPr>
              <w:t>-Количество портов USB версии не ниже 2.0, шт.: не менее 4;</w:t>
            </w:r>
          </w:p>
          <w:p w:rsidR="00BB64AF" w:rsidRPr="00DA4ED1" w:rsidRDefault="00BB64AF" w:rsidP="00E0024D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A"/>
                <w:sz w:val="20"/>
                <w:szCs w:val="20"/>
                <w:lang w:eastAsia="ru-RU"/>
              </w:rPr>
            </w:pPr>
            <w:r w:rsidRPr="00DA4ED1">
              <w:rPr>
                <w:rFonts w:ascii="Times New Roman" w:eastAsia="Times New Roman" w:hAnsi="Times New Roman" w:cs="Times New Roman"/>
                <w:color w:val="00000A"/>
                <w:sz w:val="20"/>
                <w:szCs w:val="20"/>
                <w:lang w:eastAsia="ru-RU"/>
              </w:rPr>
              <w:lastRenderedPageBreak/>
              <w:t xml:space="preserve">-Количество слотов PCI </w:t>
            </w:r>
            <w:proofErr w:type="spellStart"/>
            <w:r w:rsidRPr="00DA4ED1">
              <w:rPr>
                <w:rFonts w:ascii="Times New Roman" w:eastAsia="Times New Roman" w:hAnsi="Times New Roman" w:cs="Times New Roman"/>
                <w:color w:val="00000A"/>
                <w:sz w:val="20"/>
                <w:szCs w:val="20"/>
                <w:lang w:eastAsia="ru-RU"/>
              </w:rPr>
              <w:t>Express</w:t>
            </w:r>
            <w:proofErr w:type="spellEnd"/>
            <w:r w:rsidRPr="00DA4ED1">
              <w:rPr>
                <w:rFonts w:ascii="Times New Roman" w:eastAsia="Times New Roman" w:hAnsi="Times New Roman" w:cs="Times New Roman"/>
                <w:color w:val="00000A"/>
                <w:sz w:val="20"/>
                <w:szCs w:val="20"/>
                <w:lang w:eastAsia="ru-RU"/>
              </w:rPr>
              <w:t xml:space="preserve"> версии 3.0 x16, шт.: не менее 1; </w:t>
            </w:r>
          </w:p>
          <w:p w:rsidR="00BB64AF" w:rsidRPr="00DA4ED1" w:rsidRDefault="00BB64AF" w:rsidP="00E0024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A4ED1">
              <w:rPr>
                <w:rFonts w:ascii="Times New Roman" w:eastAsia="Times New Roman" w:hAnsi="Times New Roman" w:cs="Times New Roman"/>
                <w:color w:val="00000A"/>
                <w:sz w:val="20"/>
                <w:szCs w:val="20"/>
                <w:lang w:eastAsia="ru-RU"/>
              </w:rPr>
              <w:t xml:space="preserve">-Количество слотов </w:t>
            </w:r>
            <w:r w:rsidRPr="00DA4ED1">
              <w:rPr>
                <w:rFonts w:ascii="Times New Roman" w:eastAsia="Times New Roman" w:hAnsi="Times New Roman" w:cs="Times New Roman"/>
                <w:color w:val="00000A"/>
                <w:sz w:val="20"/>
                <w:szCs w:val="20"/>
                <w:lang w:val="en-US" w:eastAsia="ru-RU"/>
              </w:rPr>
              <w:t>PCI</w:t>
            </w:r>
            <w:r w:rsidRPr="00DA4ED1">
              <w:rPr>
                <w:rFonts w:ascii="Times New Roman" w:eastAsia="Times New Roman" w:hAnsi="Times New Roman" w:cs="Times New Roman"/>
                <w:color w:val="00000A"/>
                <w:sz w:val="20"/>
                <w:szCs w:val="20"/>
                <w:lang w:eastAsia="ru-RU"/>
              </w:rPr>
              <w:t xml:space="preserve"> </w:t>
            </w:r>
            <w:r w:rsidRPr="00DA4ED1">
              <w:rPr>
                <w:rFonts w:ascii="Times New Roman" w:eastAsia="Times New Roman" w:hAnsi="Times New Roman" w:cs="Times New Roman"/>
                <w:color w:val="00000A"/>
                <w:sz w:val="20"/>
                <w:szCs w:val="20"/>
                <w:lang w:val="en-US" w:eastAsia="ru-RU"/>
              </w:rPr>
              <w:t>Express</w:t>
            </w:r>
            <w:r w:rsidRPr="00DA4ED1">
              <w:rPr>
                <w:rFonts w:ascii="Times New Roman" w:eastAsia="Times New Roman" w:hAnsi="Times New Roman" w:cs="Times New Roman"/>
                <w:color w:val="00000A"/>
                <w:sz w:val="20"/>
                <w:szCs w:val="20"/>
                <w:lang w:eastAsia="ru-RU"/>
              </w:rPr>
              <w:t xml:space="preserve"> версии 2.0 </w:t>
            </w:r>
            <w:r w:rsidRPr="00DA4ED1">
              <w:rPr>
                <w:rFonts w:ascii="Times New Roman" w:eastAsia="Times New Roman" w:hAnsi="Times New Roman" w:cs="Times New Roman"/>
                <w:color w:val="00000A"/>
                <w:sz w:val="20"/>
                <w:szCs w:val="20"/>
                <w:lang w:val="en-US" w:eastAsia="ru-RU"/>
              </w:rPr>
              <w:t>x</w:t>
            </w:r>
            <w:r w:rsidRPr="00DA4ED1">
              <w:rPr>
                <w:rFonts w:ascii="Times New Roman" w:eastAsia="Times New Roman" w:hAnsi="Times New Roman" w:cs="Times New Roman"/>
                <w:color w:val="00000A"/>
                <w:sz w:val="20"/>
                <w:szCs w:val="20"/>
                <w:lang w:eastAsia="ru-RU"/>
              </w:rPr>
              <w:t xml:space="preserve">16, шт.: не менее 1; </w:t>
            </w:r>
          </w:p>
          <w:p w:rsidR="00BB64AF" w:rsidRPr="00DA4ED1" w:rsidRDefault="00BB64AF" w:rsidP="00E0024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A4ED1">
              <w:rPr>
                <w:rFonts w:ascii="Times New Roman" w:eastAsia="Times New Roman" w:hAnsi="Times New Roman" w:cs="Times New Roman"/>
                <w:color w:val="00000A"/>
                <w:sz w:val="20"/>
                <w:szCs w:val="20"/>
                <w:lang w:eastAsia="ru-RU"/>
              </w:rPr>
              <w:t>-Количество каналов встроенной звуковой карты - не менее 6 каналов;</w:t>
            </w:r>
          </w:p>
          <w:p w:rsidR="00BB64AF" w:rsidRPr="00DA4ED1" w:rsidRDefault="00BB64AF" w:rsidP="00E0024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A4ED1">
              <w:rPr>
                <w:rFonts w:ascii="Times New Roman" w:eastAsia="Times New Roman" w:hAnsi="Times New Roman" w:cs="Times New Roman"/>
                <w:color w:val="00000A"/>
                <w:sz w:val="20"/>
                <w:szCs w:val="20"/>
                <w:lang w:eastAsia="ru-RU"/>
              </w:rPr>
              <w:t xml:space="preserve">-Встроенная сетевая карта: наличие; </w:t>
            </w:r>
          </w:p>
          <w:p w:rsidR="00BB64AF" w:rsidRPr="00DA4ED1" w:rsidRDefault="00BB64AF" w:rsidP="00E0024D">
            <w:pPr>
              <w:spacing w:after="0" w:line="100" w:lineRule="atLeast"/>
              <w:rPr>
                <w:rFonts w:ascii="Times New Roman" w:eastAsia="Times New Roman" w:hAnsi="Times New Roman"/>
                <w:color w:val="00000A"/>
                <w:sz w:val="20"/>
                <w:szCs w:val="20"/>
                <w:lang w:eastAsia="ru-RU"/>
              </w:rPr>
            </w:pPr>
            <w:r w:rsidRPr="00DA4ED1">
              <w:rPr>
                <w:rFonts w:ascii="Times New Roman" w:hAnsi="Times New Roman"/>
                <w:sz w:val="20"/>
                <w:szCs w:val="20"/>
              </w:rPr>
              <w:t>-Количество портов аудио</w:t>
            </w:r>
            <w:r w:rsidRPr="00DA4ED1">
              <w:rPr>
                <w:rFonts w:ascii="Times New Roman" w:eastAsia="Times New Roman" w:hAnsi="Times New Roman" w:cs="Times New Roman"/>
                <w:color w:val="00000A"/>
                <w:sz w:val="20"/>
                <w:szCs w:val="20"/>
                <w:lang w:eastAsia="ru-RU"/>
              </w:rPr>
              <w:t>,</w:t>
            </w:r>
            <w:r w:rsidRPr="00DA4ED1">
              <w:rPr>
                <w:rFonts w:ascii="Times New Roman" w:eastAsia="Times New Roman" w:hAnsi="Times New Roman"/>
                <w:color w:val="00000A"/>
                <w:sz w:val="20"/>
                <w:szCs w:val="20"/>
                <w:lang w:eastAsia="ru-RU"/>
              </w:rPr>
              <w:t xml:space="preserve"> шт.: не менее 1.</w:t>
            </w:r>
          </w:p>
          <w:p w:rsidR="00BB64AF" w:rsidRPr="00E36E28" w:rsidRDefault="00BB64AF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E36E2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Центральный процессор:</w:t>
            </w:r>
          </w:p>
          <w:p w:rsidR="00BB64AF" w:rsidRPr="00DA4ED1" w:rsidRDefault="00BB64AF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4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-Количество вычислительных ядер центрального процессора, </w:t>
            </w:r>
            <w:proofErr w:type="spellStart"/>
            <w:proofErr w:type="gramStart"/>
            <w:r w:rsidRPr="00DA4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  <w:r w:rsidRPr="00DA4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:  не менее  2;</w:t>
            </w:r>
          </w:p>
          <w:p w:rsidR="00BB64AF" w:rsidRPr="00DA4ED1" w:rsidRDefault="00BB64AF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4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-Базовая тактовая частота центрального процессора,  ГГц:  не менее 2,7;</w:t>
            </w:r>
          </w:p>
          <w:p w:rsidR="00BB64AF" w:rsidRPr="00DA4ED1" w:rsidRDefault="00BB64AF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4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-Тактовая частота центрального процессора с учетом технологии автоматического увеличения тактовой частоты, ГГц: не менее 3,0;</w:t>
            </w:r>
          </w:p>
          <w:p w:rsidR="00BB64AF" w:rsidRPr="00DA4ED1" w:rsidRDefault="00BB64AF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4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-Встроенное графическое ядро в процессор: наличие;</w:t>
            </w:r>
          </w:p>
          <w:p w:rsidR="00BB64AF" w:rsidRPr="00DA4ED1" w:rsidRDefault="00BB64AF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4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-Технология изготовления центрального процессора (литография), </w:t>
            </w:r>
            <w:proofErr w:type="gramStart"/>
            <w:r w:rsidRPr="00DA4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мкм</w:t>
            </w:r>
            <w:proofErr w:type="gramEnd"/>
            <w:r w:rsidRPr="00DA4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: не более 0,028; </w:t>
            </w:r>
          </w:p>
          <w:p w:rsidR="00BB64AF" w:rsidRPr="00DA4ED1" w:rsidRDefault="00BB64AF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4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-Суммарный объем кэш памяти центрального процессора, МБ - не менее 3;</w:t>
            </w:r>
          </w:p>
          <w:p w:rsidR="00BB64AF" w:rsidRPr="00DA4ED1" w:rsidRDefault="00BB64AF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4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-Требование к теплоотводу центрального процессора (TDP), Вт: не более 65;</w:t>
            </w:r>
          </w:p>
          <w:p w:rsidR="00BB64AF" w:rsidRDefault="00BB64AF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4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-Система охлаждения центрального процессора: наличие;</w:t>
            </w:r>
          </w:p>
          <w:p w:rsidR="00BB64AF" w:rsidRPr="00020AEF" w:rsidRDefault="00BB64AF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20AE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Оперативная память:</w:t>
            </w:r>
          </w:p>
          <w:p w:rsidR="00BB64AF" w:rsidRPr="00DA4ED1" w:rsidRDefault="00BB64AF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4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-Объем оперативной памяти, ГБ: не менее 4;</w:t>
            </w:r>
          </w:p>
          <w:p w:rsidR="00BB64AF" w:rsidRPr="00DA4ED1" w:rsidRDefault="00BB64AF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4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-Тип оперативной памяти: DDR3;</w:t>
            </w:r>
          </w:p>
          <w:p w:rsidR="00BB64AF" w:rsidRDefault="00BB64AF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A4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-Пропускная способность оперативной памяти в одноканальном режиме, МБ/</w:t>
            </w:r>
            <w:proofErr w:type="gramStart"/>
            <w:r w:rsidRPr="00DA4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proofErr w:type="gramEnd"/>
            <w:r w:rsidRPr="00DA4ED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: не менее 12800;</w:t>
            </w:r>
          </w:p>
          <w:p w:rsidR="00BB64AF" w:rsidRPr="00020AEF" w:rsidRDefault="00BB64AF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50266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Запоминающее устройство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(т</w:t>
            </w:r>
            <w:r w:rsidRPr="00020AE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вердотельный накопитель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)</w:t>
            </w:r>
            <w:r w:rsidRPr="00020AE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:</w:t>
            </w:r>
          </w:p>
          <w:p w:rsidR="00BB64AF" w:rsidRPr="00020AEF" w:rsidRDefault="00BB64AF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Внешний интерфейс – не хуже SATA 6Гбит/</w:t>
            </w:r>
            <w:proofErr w:type="gramStart"/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proofErr w:type="gramEnd"/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;</w:t>
            </w:r>
          </w:p>
          <w:p w:rsidR="00BB64AF" w:rsidRPr="00020AEF" w:rsidRDefault="00BB64AF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Минимальная емкость – 120 </w:t>
            </w:r>
            <w:proofErr w:type="spellStart"/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Gb</w:t>
            </w:r>
            <w:proofErr w:type="spellEnd"/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;</w:t>
            </w:r>
          </w:p>
          <w:p w:rsidR="00BB64AF" w:rsidRPr="00020AEF" w:rsidRDefault="00BB64AF" w:rsidP="00E0024D">
            <w:pPr>
              <w:spacing w:after="0" w:line="100" w:lineRule="atLeast"/>
              <w:rPr>
                <w:rFonts w:ascii="Times New Roman" w:eastAsia="Arial" w:hAnsi="Times New Roman" w:cs="Times New Roman"/>
                <w:sz w:val="20"/>
                <w:szCs w:val="20"/>
                <w:lang w:eastAsia="ru-RU"/>
              </w:rPr>
            </w:pPr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Скорость </w:t>
            </w:r>
            <w:r w:rsidRPr="00020AEF">
              <w:rPr>
                <w:rFonts w:ascii="Times New Roman" w:eastAsia="Arial" w:hAnsi="Times New Roman" w:cs="Times New Roman"/>
                <w:sz w:val="20"/>
                <w:szCs w:val="20"/>
                <w:lang w:eastAsia="ru-RU"/>
              </w:rPr>
              <w:t>чтение - не менее 490Mb/s,</w:t>
            </w:r>
          </w:p>
          <w:p w:rsidR="00BB64AF" w:rsidRPr="00020AEF" w:rsidRDefault="00BB64AF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20AEF">
              <w:rPr>
                <w:rFonts w:ascii="Times New Roman" w:eastAsia="Arial" w:hAnsi="Times New Roman" w:cs="Times New Roman"/>
                <w:sz w:val="20"/>
                <w:szCs w:val="20"/>
                <w:lang w:eastAsia="ru-RU"/>
              </w:rPr>
              <w:t>Скорость запись -  не менее 490Mb/s,</w:t>
            </w:r>
          </w:p>
          <w:p w:rsidR="00BB64AF" w:rsidRPr="00020AEF" w:rsidRDefault="00BB64AF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Количество - 1 шт.</w:t>
            </w:r>
          </w:p>
          <w:p w:rsidR="00BB64AF" w:rsidRDefault="00BB64AF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Время наработки на отказ - не менее 1500000ч;</w:t>
            </w:r>
          </w:p>
          <w:p w:rsidR="00BB64AF" w:rsidRPr="0029028E" w:rsidRDefault="00BB64AF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</w:t>
            </w:r>
            <w:r w:rsidRPr="00020AE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перационная система</w:t>
            </w:r>
            <w:r w:rsidRPr="00851466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:</w:t>
            </w:r>
          </w:p>
          <w:p w:rsidR="00BB64AF" w:rsidRPr="00851466" w:rsidRDefault="00BB64AF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13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Установленная операционная система – наличие</w:t>
            </w:r>
            <w:r w:rsidRPr="008514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;</w:t>
            </w:r>
          </w:p>
          <w:p w:rsidR="00BB64AF" w:rsidRPr="000801DC" w:rsidRDefault="00BB64AF" w:rsidP="00E0024D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801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Полностью русифицированная операционная система с поддержкой 64-разрядных процессоров архитектуры х86 не является демонстрационной или пробной версией, имеет неограниченный срок действия;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Разрядность операционной</w:t>
            </w:r>
            <w:r w:rsidRPr="003813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систем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ы -</w:t>
            </w:r>
            <w:r w:rsidRPr="003813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64-bit</w:t>
            </w:r>
            <w:r w:rsidRPr="000801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;</w:t>
            </w:r>
          </w:p>
          <w:p w:rsidR="00BB64AF" w:rsidRDefault="00BB64AF" w:rsidP="00E002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Операционная система</w:t>
            </w:r>
            <w:r w:rsidRPr="003813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должна обеспечивать полную совместимость работы с ней имеющихся у Заказчика приложений: </w:t>
            </w:r>
            <w:proofErr w:type="spellStart"/>
            <w:r w:rsidRPr="003813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InternetExploer</w:t>
            </w:r>
            <w:proofErr w:type="spellEnd"/>
            <w:r w:rsidRPr="003813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(версия от 8.0 до 11.00)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</w:t>
            </w:r>
            <w:r>
              <w:t xml:space="preserve"> </w:t>
            </w:r>
            <w:proofErr w:type="spellStart"/>
            <w:r w:rsidRPr="00F310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Silverlight</w:t>
            </w:r>
            <w:proofErr w:type="spellEnd"/>
            <w:r w:rsidRPr="00F310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v5</w:t>
            </w:r>
            <w:r w:rsidRPr="003813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3813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NetFramework</w:t>
            </w:r>
            <w:proofErr w:type="spellEnd"/>
            <w:r w:rsidRPr="003813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(версия 4.5), АИС «Мониторинга медицинских изделий» (версия 1.91)*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Криста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0801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УРМ Бюджетополучатель, СБИС, Консультант Плюс, 1С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Предприятие</w:t>
            </w:r>
            <w:r w:rsidRPr="000801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0801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Амбул</w:t>
            </w:r>
            <w:proofErr w:type="spellEnd"/>
            <w:r w:rsidRPr="000801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0801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КриптоПро</w:t>
            </w:r>
            <w:proofErr w:type="spellEnd"/>
            <w:r w:rsidRPr="000801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CSP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</w:t>
            </w:r>
            <w:r w:rsidRPr="000801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Крипто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</w:t>
            </w:r>
            <w:r w:rsidRPr="000801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0801D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Office</w:t>
            </w:r>
            <w:r w:rsidRPr="000801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0801D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Signature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VipNet</w:t>
            </w:r>
            <w:proofErr w:type="spellEnd"/>
            <w:r w:rsidRPr="00672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Client</w:t>
            </w:r>
            <w:r w:rsidRPr="00672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3.2</w:t>
            </w:r>
            <w:r w:rsidRPr="002E21A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сертифицированный ФСТЭК и ФСБ</w:t>
            </w:r>
            <w:r w:rsidRPr="00672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;</w:t>
            </w:r>
          </w:p>
          <w:p w:rsidR="00BB64AF" w:rsidRPr="00152749" w:rsidRDefault="00BB64AF" w:rsidP="00E002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27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Поддержка групповых политик</w:t>
            </w:r>
          </w:p>
          <w:p w:rsidR="00BB64AF" w:rsidRPr="00152749" w:rsidRDefault="00BB64AF" w:rsidP="00E002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27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Поддержка максимального объема памяти не менее 32ГБ</w:t>
            </w:r>
          </w:p>
          <w:p w:rsidR="00BB64AF" w:rsidRPr="00152749" w:rsidRDefault="00BB64AF" w:rsidP="00E002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27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Обеспечивать информационное взаимодействие с единым информационным пространством единой государственной информационной системы в сфере здравоохранения Новосибирской области.(mis.zdravnsk.ru; fhd.zdravnsk.ru)</w:t>
            </w:r>
          </w:p>
          <w:p w:rsidR="00BB64AF" w:rsidRDefault="00BB64AF" w:rsidP="00E002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27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Обеспечивать информационное взаимодействие с единым информационным пространством единой государственной информационной системы в сфере закупок (zakupki.nso.ru , zakupki.gov.ru)</w:t>
            </w:r>
          </w:p>
          <w:p w:rsidR="00BB64AF" w:rsidRDefault="00BB64AF" w:rsidP="00E002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27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Наличие в составе ОС полного пакета русифицированной технической документации, описывающей все встроенные приложения и настройки операционной системы.</w:t>
            </w:r>
          </w:p>
          <w:p w:rsidR="00BB64AF" w:rsidRDefault="00BB64AF" w:rsidP="00E002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13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Установленная операционная система не  является предметом претензий о нарушении патентного права любой третьей стороны</w:t>
            </w:r>
          </w:p>
          <w:p w:rsidR="00BB64AF" w:rsidRDefault="00BB64AF" w:rsidP="00E0024D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0801D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Офисное программное обеспечение:</w:t>
            </w:r>
          </w:p>
          <w:p w:rsidR="00BB64AF" w:rsidRPr="00CF1051" w:rsidRDefault="00BB64AF" w:rsidP="00E0024D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A267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Офисное программное обеспечение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должно</w:t>
            </w:r>
            <w:r w:rsidRPr="00CF10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:</w:t>
            </w:r>
          </w:p>
          <w:p w:rsidR="00BB64AF" w:rsidRPr="000801DC" w:rsidRDefault="00BB64AF" w:rsidP="00E0024D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801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включать в себя текстовый редактор, позволяющий редактировать текст, форматировать рисунки, документы или веб-страницы, поддерживать следующие форматы: DOCX, DOC, SXW, RTF, TXT, HTML, XML</w:t>
            </w:r>
          </w:p>
          <w:p w:rsidR="00BB64AF" w:rsidRPr="000801DC" w:rsidRDefault="00BB64AF" w:rsidP="00E0024D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801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включать в себя программу для создания и редактирования баз данных</w:t>
            </w:r>
          </w:p>
          <w:p w:rsidR="00BB64AF" w:rsidRPr="000801DC" w:rsidRDefault="00BB64AF" w:rsidP="00E0024D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801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включать в себя программу для создания и редактирования электронных таблиц;</w:t>
            </w:r>
          </w:p>
          <w:p w:rsidR="00BB64AF" w:rsidRPr="000801DC" w:rsidRDefault="00BB64AF" w:rsidP="00E0024D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801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включать в себя программу для создания и редактирования презентаций;</w:t>
            </w:r>
          </w:p>
          <w:p w:rsidR="00BB64AF" w:rsidRPr="000801DC" w:rsidRDefault="00BB64AF" w:rsidP="00E0024D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801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поддерживать обработку и пересылку почтовых сообщений;</w:t>
            </w:r>
          </w:p>
          <w:p w:rsidR="00BB64AF" w:rsidRPr="000801DC" w:rsidRDefault="00BB64AF" w:rsidP="00E0024D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801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- иметь совместный доступ к календарям и задачам;</w:t>
            </w:r>
          </w:p>
          <w:p w:rsidR="00BB64AF" w:rsidRPr="000801DC" w:rsidRDefault="00BB64AF" w:rsidP="00E0024D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801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поддерживать мобильные устройства и веб-доступ;</w:t>
            </w:r>
          </w:p>
          <w:p w:rsidR="00BB64AF" w:rsidRPr="000801DC" w:rsidRDefault="00BB64AF" w:rsidP="00E0024D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801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поддерживать систему обмена мгновенными сообщениями;</w:t>
            </w:r>
          </w:p>
          <w:p w:rsidR="00BB64AF" w:rsidRPr="000801DC" w:rsidRDefault="00BB64AF" w:rsidP="00E0024D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и</w:t>
            </w:r>
            <w:r w:rsidRPr="000801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меть совместимость с операционной системой 64-bit</w:t>
            </w:r>
          </w:p>
          <w:p w:rsidR="00BB64AF" w:rsidRPr="00020AEF" w:rsidRDefault="00BB64AF" w:rsidP="00E0024D">
            <w:pPr>
              <w:suppressLineNumbers/>
              <w:tabs>
                <w:tab w:val="left" w:pos="709"/>
              </w:tabs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 </w:t>
            </w:r>
            <w:r w:rsidRPr="000801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работать на платформе операционных систем </w:t>
            </w:r>
            <w:proofErr w:type="spellStart"/>
            <w:r w:rsidRPr="000801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Microsoft</w:t>
            </w:r>
            <w:proofErr w:type="spellEnd"/>
            <w:r w:rsidRPr="000801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0801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Windows</w:t>
            </w:r>
            <w:proofErr w:type="spellEnd"/>
            <w:r w:rsidRPr="000801D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имеющихся у Заказчика.</w:t>
            </w: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B64AF" w:rsidRPr="00020AEF" w:rsidRDefault="00BB64AF" w:rsidP="00E0024D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  <w:r w:rsidRPr="00020AE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шт.</w:t>
            </w:r>
          </w:p>
        </w:tc>
      </w:tr>
    </w:tbl>
    <w:p w:rsidR="005F6C8D" w:rsidRDefault="005F6C8D"/>
    <w:p w:rsidR="005F6C8D" w:rsidRPr="003E3AE2" w:rsidRDefault="003E3AE2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Примеры </w:t>
      </w:r>
      <w:proofErr w:type="gramStart"/>
      <w:r>
        <w:rPr>
          <w:rFonts w:cstheme="minorHAnsi"/>
          <w:sz w:val="28"/>
          <w:szCs w:val="28"/>
        </w:rPr>
        <w:t>комплектующих</w:t>
      </w:r>
      <w:proofErr w:type="gramEnd"/>
      <w:r>
        <w:rPr>
          <w:rFonts w:cstheme="minorHAnsi"/>
          <w:sz w:val="28"/>
          <w:szCs w:val="28"/>
        </w:rPr>
        <w:t xml:space="preserve"> подходящие по эти требования</w:t>
      </w:r>
      <w:r w:rsidRPr="003E3AE2">
        <w:rPr>
          <w:rFonts w:cstheme="minorHAnsi"/>
          <w:sz w:val="28"/>
          <w:szCs w:val="28"/>
        </w:rPr>
        <w:t>:</w:t>
      </w:r>
    </w:p>
    <w:p w:rsidR="003E3AE2" w:rsidRPr="003E3AE2" w:rsidRDefault="003E3AE2">
      <w:pPr>
        <w:rPr>
          <w:rFonts w:cstheme="minorHAnsi"/>
          <w:sz w:val="28"/>
          <w:szCs w:val="28"/>
        </w:rPr>
      </w:pPr>
    </w:p>
    <w:p w:rsidR="003E3AE2" w:rsidRPr="003E3AE2" w:rsidRDefault="003E3AE2" w:rsidP="003E3AE2">
      <w:pPr>
        <w:rPr>
          <w:sz w:val="24"/>
          <w:szCs w:val="24"/>
        </w:rPr>
      </w:pPr>
      <w:r w:rsidRPr="003E3AE2">
        <w:rPr>
          <w:sz w:val="24"/>
          <w:szCs w:val="24"/>
        </w:rPr>
        <w:t>Процессор</w:t>
      </w:r>
      <w:r w:rsidRPr="003E3AE2">
        <w:rPr>
          <w:sz w:val="24"/>
          <w:szCs w:val="24"/>
        </w:rPr>
        <w:tab/>
      </w:r>
    </w:p>
    <w:p w:rsidR="003E3AE2" w:rsidRPr="003E3AE2" w:rsidRDefault="003E3AE2" w:rsidP="003E3AE2">
      <w:pPr>
        <w:rPr>
          <w:sz w:val="24"/>
          <w:szCs w:val="24"/>
        </w:rPr>
      </w:pPr>
      <w:r w:rsidRPr="003E3AE2">
        <w:rPr>
          <w:sz w:val="24"/>
          <w:szCs w:val="24"/>
          <w:lang w:val="en-US"/>
        </w:rPr>
        <w:t>http</w:t>
      </w:r>
      <w:r w:rsidRPr="003E3AE2">
        <w:rPr>
          <w:sz w:val="24"/>
          <w:szCs w:val="24"/>
        </w:rPr>
        <w:t>://</w:t>
      </w:r>
      <w:r w:rsidRPr="003E3AE2">
        <w:rPr>
          <w:sz w:val="24"/>
          <w:szCs w:val="24"/>
          <w:lang w:val="en-US"/>
        </w:rPr>
        <w:t>ark</w:t>
      </w:r>
      <w:r w:rsidRPr="003E3AE2">
        <w:rPr>
          <w:sz w:val="24"/>
          <w:szCs w:val="24"/>
        </w:rPr>
        <w:t>.</w:t>
      </w:r>
      <w:proofErr w:type="spellStart"/>
      <w:r w:rsidRPr="003E3AE2">
        <w:rPr>
          <w:sz w:val="24"/>
          <w:szCs w:val="24"/>
          <w:lang w:val="en-US"/>
        </w:rPr>
        <w:t>intel</w:t>
      </w:r>
      <w:proofErr w:type="spellEnd"/>
      <w:r w:rsidRPr="003E3AE2">
        <w:rPr>
          <w:sz w:val="24"/>
          <w:szCs w:val="24"/>
        </w:rPr>
        <w:t>.</w:t>
      </w:r>
      <w:r w:rsidRPr="003E3AE2">
        <w:rPr>
          <w:sz w:val="24"/>
          <w:szCs w:val="24"/>
          <w:lang w:val="en-US"/>
        </w:rPr>
        <w:t>com</w:t>
      </w:r>
      <w:r w:rsidRPr="003E3AE2">
        <w:rPr>
          <w:sz w:val="24"/>
          <w:szCs w:val="24"/>
        </w:rPr>
        <w:t>/</w:t>
      </w:r>
      <w:proofErr w:type="spellStart"/>
      <w:r w:rsidRPr="003E3AE2">
        <w:rPr>
          <w:sz w:val="24"/>
          <w:szCs w:val="24"/>
          <w:lang w:val="en-US"/>
        </w:rPr>
        <w:t>ru</w:t>
      </w:r>
      <w:proofErr w:type="spellEnd"/>
      <w:r w:rsidRPr="003E3AE2">
        <w:rPr>
          <w:sz w:val="24"/>
          <w:szCs w:val="24"/>
        </w:rPr>
        <w:t>/</w:t>
      </w:r>
      <w:r w:rsidRPr="003E3AE2">
        <w:rPr>
          <w:sz w:val="24"/>
          <w:szCs w:val="24"/>
          <w:lang w:val="en-US"/>
        </w:rPr>
        <w:t>products</w:t>
      </w:r>
      <w:r w:rsidRPr="003E3AE2">
        <w:rPr>
          <w:sz w:val="24"/>
          <w:szCs w:val="24"/>
        </w:rPr>
        <w:t>/77490/</w:t>
      </w:r>
      <w:r w:rsidRPr="003E3AE2">
        <w:rPr>
          <w:sz w:val="24"/>
          <w:szCs w:val="24"/>
          <w:lang w:val="en-US"/>
        </w:rPr>
        <w:t>Intel</w:t>
      </w:r>
      <w:r w:rsidRPr="003E3AE2">
        <w:rPr>
          <w:sz w:val="24"/>
          <w:szCs w:val="24"/>
        </w:rPr>
        <w:t>-</w:t>
      </w:r>
      <w:r w:rsidRPr="003E3AE2">
        <w:rPr>
          <w:sz w:val="24"/>
          <w:szCs w:val="24"/>
          <w:lang w:val="en-US"/>
        </w:rPr>
        <w:t>Core</w:t>
      </w:r>
      <w:r w:rsidRPr="003E3AE2">
        <w:rPr>
          <w:sz w:val="24"/>
          <w:szCs w:val="24"/>
        </w:rPr>
        <w:t>-</w:t>
      </w:r>
      <w:proofErr w:type="spellStart"/>
      <w:r w:rsidRPr="003E3AE2">
        <w:rPr>
          <w:sz w:val="24"/>
          <w:szCs w:val="24"/>
          <w:lang w:val="en-US"/>
        </w:rPr>
        <w:t>i</w:t>
      </w:r>
      <w:proofErr w:type="spellEnd"/>
      <w:r w:rsidRPr="003E3AE2">
        <w:rPr>
          <w:sz w:val="24"/>
          <w:szCs w:val="24"/>
        </w:rPr>
        <w:t>3-4170-</w:t>
      </w:r>
      <w:r w:rsidRPr="003E3AE2">
        <w:rPr>
          <w:sz w:val="24"/>
          <w:szCs w:val="24"/>
          <w:lang w:val="en-US"/>
        </w:rPr>
        <w:t>Processor</w:t>
      </w:r>
      <w:r w:rsidRPr="003E3AE2">
        <w:rPr>
          <w:sz w:val="24"/>
          <w:szCs w:val="24"/>
        </w:rPr>
        <w:t>-3</w:t>
      </w:r>
      <w:r w:rsidRPr="003E3AE2">
        <w:rPr>
          <w:sz w:val="24"/>
          <w:szCs w:val="24"/>
          <w:lang w:val="en-US"/>
        </w:rPr>
        <w:t>M</w:t>
      </w:r>
      <w:r w:rsidRPr="003E3AE2">
        <w:rPr>
          <w:sz w:val="24"/>
          <w:szCs w:val="24"/>
        </w:rPr>
        <w:t>-</w:t>
      </w:r>
      <w:r w:rsidRPr="003E3AE2">
        <w:rPr>
          <w:sz w:val="24"/>
          <w:szCs w:val="24"/>
          <w:lang w:val="en-US"/>
        </w:rPr>
        <w:t>Cache</w:t>
      </w:r>
      <w:r w:rsidRPr="003E3AE2">
        <w:rPr>
          <w:sz w:val="24"/>
          <w:szCs w:val="24"/>
        </w:rPr>
        <w:t>-3_70-</w:t>
      </w:r>
      <w:r w:rsidRPr="003E3AE2">
        <w:rPr>
          <w:sz w:val="24"/>
          <w:szCs w:val="24"/>
          <w:lang w:val="en-US"/>
        </w:rPr>
        <w:t>GHz</w:t>
      </w:r>
    </w:p>
    <w:p w:rsidR="003E3AE2" w:rsidRPr="003E3AE2" w:rsidRDefault="003E3AE2" w:rsidP="003E3AE2">
      <w:pPr>
        <w:rPr>
          <w:sz w:val="24"/>
          <w:szCs w:val="24"/>
        </w:rPr>
      </w:pPr>
    </w:p>
    <w:p w:rsidR="003E3AE2" w:rsidRPr="003E3AE2" w:rsidRDefault="003E3AE2" w:rsidP="003E3AE2">
      <w:pPr>
        <w:rPr>
          <w:sz w:val="24"/>
          <w:szCs w:val="24"/>
        </w:rPr>
      </w:pPr>
      <w:r w:rsidRPr="003E3AE2">
        <w:rPr>
          <w:sz w:val="24"/>
          <w:szCs w:val="24"/>
        </w:rPr>
        <w:t>Материнская плата</w:t>
      </w:r>
      <w:r w:rsidRPr="003E3AE2">
        <w:rPr>
          <w:sz w:val="24"/>
          <w:szCs w:val="24"/>
        </w:rPr>
        <w:t xml:space="preserve"> (не обязательно чтобы была она, нужно </w:t>
      </w:r>
      <w:proofErr w:type="spellStart"/>
      <w:r w:rsidRPr="003E3AE2">
        <w:rPr>
          <w:sz w:val="24"/>
          <w:szCs w:val="24"/>
        </w:rPr>
        <w:t>чтото</w:t>
      </w:r>
      <w:proofErr w:type="spellEnd"/>
      <w:r w:rsidRPr="003E3AE2">
        <w:rPr>
          <w:sz w:val="24"/>
          <w:szCs w:val="24"/>
        </w:rPr>
        <w:t xml:space="preserve"> </w:t>
      </w:r>
      <w:proofErr w:type="gramStart"/>
      <w:r w:rsidRPr="003E3AE2">
        <w:rPr>
          <w:sz w:val="24"/>
          <w:szCs w:val="24"/>
        </w:rPr>
        <w:t>по</w:t>
      </w:r>
      <w:proofErr w:type="gramEnd"/>
      <w:r w:rsidRPr="003E3AE2">
        <w:rPr>
          <w:sz w:val="24"/>
          <w:szCs w:val="24"/>
        </w:rPr>
        <w:t xml:space="preserve"> дешевле)</w:t>
      </w:r>
      <w:r w:rsidRPr="003E3AE2">
        <w:rPr>
          <w:sz w:val="24"/>
          <w:szCs w:val="24"/>
        </w:rPr>
        <w:tab/>
      </w:r>
    </w:p>
    <w:p w:rsidR="003E3AE2" w:rsidRDefault="003E3AE2" w:rsidP="003E3AE2">
      <w:pPr>
        <w:rPr>
          <w:sz w:val="24"/>
          <w:szCs w:val="24"/>
        </w:rPr>
      </w:pPr>
      <w:hyperlink r:id="rId5" w:history="1">
        <w:r w:rsidRPr="00510568">
          <w:rPr>
            <w:rStyle w:val="a3"/>
            <w:sz w:val="24"/>
            <w:szCs w:val="24"/>
            <w:lang w:val="en-US"/>
          </w:rPr>
          <w:t>http</w:t>
        </w:r>
        <w:r w:rsidRPr="00510568">
          <w:rPr>
            <w:rStyle w:val="a3"/>
            <w:sz w:val="24"/>
            <w:szCs w:val="24"/>
          </w:rPr>
          <w:t>://</w:t>
        </w:r>
        <w:r w:rsidRPr="00510568">
          <w:rPr>
            <w:rStyle w:val="a3"/>
            <w:sz w:val="24"/>
            <w:szCs w:val="24"/>
            <w:lang w:val="en-US"/>
          </w:rPr>
          <w:t>www</w:t>
        </w:r>
        <w:r w:rsidRPr="00510568">
          <w:rPr>
            <w:rStyle w:val="a3"/>
            <w:sz w:val="24"/>
            <w:szCs w:val="24"/>
          </w:rPr>
          <w:t>.</w:t>
        </w:r>
        <w:proofErr w:type="spellStart"/>
        <w:r w:rsidRPr="00510568">
          <w:rPr>
            <w:rStyle w:val="a3"/>
            <w:sz w:val="24"/>
            <w:szCs w:val="24"/>
            <w:lang w:val="en-US"/>
          </w:rPr>
          <w:t>asus</w:t>
        </w:r>
        <w:proofErr w:type="spellEnd"/>
        <w:r w:rsidRPr="00510568">
          <w:rPr>
            <w:rStyle w:val="a3"/>
            <w:sz w:val="24"/>
            <w:szCs w:val="24"/>
          </w:rPr>
          <w:t>.</w:t>
        </w:r>
        <w:r w:rsidRPr="00510568">
          <w:rPr>
            <w:rStyle w:val="a3"/>
            <w:sz w:val="24"/>
            <w:szCs w:val="24"/>
            <w:lang w:val="en-US"/>
          </w:rPr>
          <w:t>com</w:t>
        </w:r>
        <w:r w:rsidRPr="00510568">
          <w:rPr>
            <w:rStyle w:val="a3"/>
            <w:sz w:val="24"/>
            <w:szCs w:val="24"/>
          </w:rPr>
          <w:t>/</w:t>
        </w:r>
        <w:proofErr w:type="spellStart"/>
        <w:r w:rsidRPr="00510568">
          <w:rPr>
            <w:rStyle w:val="a3"/>
            <w:sz w:val="24"/>
            <w:szCs w:val="24"/>
            <w:lang w:val="en-US"/>
          </w:rPr>
          <w:t>ru</w:t>
        </w:r>
        <w:proofErr w:type="spellEnd"/>
        <w:r w:rsidRPr="00510568">
          <w:rPr>
            <w:rStyle w:val="a3"/>
            <w:sz w:val="24"/>
            <w:szCs w:val="24"/>
          </w:rPr>
          <w:t>/</w:t>
        </w:r>
        <w:r w:rsidRPr="00510568">
          <w:rPr>
            <w:rStyle w:val="a3"/>
            <w:sz w:val="24"/>
            <w:szCs w:val="24"/>
            <w:lang w:val="en-US"/>
          </w:rPr>
          <w:t>Motherboards</w:t>
        </w:r>
        <w:r w:rsidRPr="00510568">
          <w:rPr>
            <w:rStyle w:val="a3"/>
            <w:sz w:val="24"/>
            <w:szCs w:val="24"/>
          </w:rPr>
          <w:t>/</w:t>
        </w:r>
        <w:r w:rsidRPr="00510568">
          <w:rPr>
            <w:rStyle w:val="a3"/>
            <w:sz w:val="24"/>
            <w:szCs w:val="24"/>
            <w:lang w:val="en-US"/>
          </w:rPr>
          <w:t>H</w:t>
        </w:r>
        <w:r w:rsidRPr="00510568">
          <w:rPr>
            <w:rStyle w:val="a3"/>
            <w:sz w:val="24"/>
            <w:szCs w:val="24"/>
          </w:rPr>
          <w:t>97</w:t>
        </w:r>
        <w:r w:rsidRPr="00510568">
          <w:rPr>
            <w:rStyle w:val="a3"/>
            <w:sz w:val="24"/>
            <w:szCs w:val="24"/>
            <w:lang w:val="en-US"/>
          </w:rPr>
          <w:t>MPLUS</w:t>
        </w:r>
        <w:r w:rsidRPr="00510568">
          <w:rPr>
            <w:rStyle w:val="a3"/>
            <w:sz w:val="24"/>
            <w:szCs w:val="24"/>
          </w:rPr>
          <w:t>/</w:t>
        </w:r>
        <w:r w:rsidRPr="00510568">
          <w:rPr>
            <w:rStyle w:val="a3"/>
            <w:sz w:val="24"/>
            <w:szCs w:val="24"/>
            <w:lang w:val="en-US"/>
          </w:rPr>
          <w:t>specifications</w:t>
        </w:r>
        <w:r w:rsidRPr="00510568">
          <w:rPr>
            <w:rStyle w:val="a3"/>
            <w:sz w:val="24"/>
            <w:szCs w:val="24"/>
          </w:rPr>
          <w:t>/</w:t>
        </w:r>
      </w:hyperlink>
    </w:p>
    <w:p w:rsidR="003E3AE2" w:rsidRPr="003E3AE2" w:rsidRDefault="003E3AE2" w:rsidP="003E3AE2">
      <w:pPr>
        <w:rPr>
          <w:sz w:val="24"/>
          <w:szCs w:val="24"/>
        </w:rPr>
      </w:pPr>
    </w:p>
    <w:p w:rsidR="003E3AE2" w:rsidRPr="003E3AE2" w:rsidRDefault="003E3AE2" w:rsidP="003E3AE2">
      <w:pPr>
        <w:rPr>
          <w:sz w:val="24"/>
          <w:szCs w:val="24"/>
        </w:rPr>
      </w:pPr>
      <w:r w:rsidRPr="003E3AE2">
        <w:rPr>
          <w:sz w:val="24"/>
          <w:szCs w:val="24"/>
        </w:rPr>
        <w:t>Память</w:t>
      </w:r>
      <w:r w:rsidRPr="003E3AE2">
        <w:rPr>
          <w:sz w:val="24"/>
          <w:szCs w:val="24"/>
        </w:rPr>
        <w:tab/>
      </w:r>
      <w:r w:rsidRPr="003E3AE2">
        <w:rPr>
          <w:sz w:val="24"/>
          <w:szCs w:val="24"/>
          <w:lang w:val="en-US"/>
        </w:rPr>
        <w:t>http</w:t>
      </w:r>
      <w:r w:rsidRPr="003E3AE2">
        <w:rPr>
          <w:sz w:val="24"/>
          <w:szCs w:val="24"/>
        </w:rPr>
        <w:t>://</w:t>
      </w:r>
      <w:r w:rsidRPr="003E3AE2">
        <w:rPr>
          <w:sz w:val="24"/>
          <w:szCs w:val="24"/>
          <w:lang w:val="en-US"/>
        </w:rPr>
        <w:t>media</w:t>
      </w:r>
      <w:r w:rsidRPr="003E3AE2">
        <w:rPr>
          <w:sz w:val="24"/>
          <w:szCs w:val="24"/>
        </w:rPr>
        <w:t>.</w:t>
      </w:r>
      <w:proofErr w:type="spellStart"/>
      <w:r w:rsidRPr="003E3AE2">
        <w:rPr>
          <w:sz w:val="24"/>
          <w:szCs w:val="24"/>
          <w:lang w:val="en-US"/>
        </w:rPr>
        <w:t>kingston</w:t>
      </w:r>
      <w:proofErr w:type="spellEnd"/>
      <w:r w:rsidRPr="003E3AE2">
        <w:rPr>
          <w:sz w:val="24"/>
          <w:szCs w:val="24"/>
        </w:rPr>
        <w:t>.</w:t>
      </w:r>
      <w:r w:rsidRPr="003E3AE2">
        <w:rPr>
          <w:sz w:val="24"/>
          <w:szCs w:val="24"/>
          <w:lang w:val="en-US"/>
        </w:rPr>
        <w:t>com</w:t>
      </w:r>
      <w:r w:rsidRPr="003E3AE2">
        <w:rPr>
          <w:sz w:val="24"/>
          <w:szCs w:val="24"/>
        </w:rPr>
        <w:t>/</w:t>
      </w:r>
      <w:proofErr w:type="spellStart"/>
      <w:r w:rsidRPr="003E3AE2">
        <w:rPr>
          <w:sz w:val="24"/>
          <w:szCs w:val="24"/>
          <w:lang w:val="en-US"/>
        </w:rPr>
        <w:t>pdfs</w:t>
      </w:r>
      <w:proofErr w:type="spellEnd"/>
      <w:r w:rsidRPr="003E3AE2">
        <w:rPr>
          <w:sz w:val="24"/>
          <w:szCs w:val="24"/>
        </w:rPr>
        <w:t>/</w:t>
      </w:r>
      <w:proofErr w:type="spellStart"/>
      <w:r w:rsidRPr="003E3AE2">
        <w:rPr>
          <w:sz w:val="24"/>
          <w:szCs w:val="24"/>
          <w:lang w:val="en-US"/>
        </w:rPr>
        <w:t>HyperX</w:t>
      </w:r>
      <w:proofErr w:type="spellEnd"/>
      <w:r w:rsidRPr="003E3AE2">
        <w:rPr>
          <w:sz w:val="24"/>
          <w:szCs w:val="24"/>
        </w:rPr>
        <w:t>_</w:t>
      </w:r>
      <w:r w:rsidRPr="003E3AE2">
        <w:rPr>
          <w:sz w:val="24"/>
          <w:szCs w:val="24"/>
          <w:lang w:val="en-US"/>
        </w:rPr>
        <w:t>FURY</w:t>
      </w:r>
      <w:r w:rsidRPr="003E3AE2">
        <w:rPr>
          <w:sz w:val="24"/>
          <w:szCs w:val="24"/>
        </w:rPr>
        <w:t>_</w:t>
      </w:r>
      <w:r w:rsidRPr="003E3AE2">
        <w:rPr>
          <w:sz w:val="24"/>
          <w:szCs w:val="24"/>
          <w:lang w:val="en-US"/>
        </w:rPr>
        <w:t>DDR</w:t>
      </w:r>
      <w:r w:rsidRPr="003E3AE2">
        <w:rPr>
          <w:sz w:val="24"/>
          <w:szCs w:val="24"/>
        </w:rPr>
        <w:t>3_</w:t>
      </w:r>
      <w:r w:rsidRPr="003E3AE2">
        <w:rPr>
          <w:sz w:val="24"/>
          <w:szCs w:val="24"/>
          <w:lang w:val="en-US"/>
        </w:rPr>
        <w:t>RU</w:t>
      </w:r>
      <w:r w:rsidRPr="003E3AE2">
        <w:rPr>
          <w:sz w:val="24"/>
          <w:szCs w:val="24"/>
        </w:rPr>
        <w:t>.</w:t>
      </w:r>
      <w:proofErr w:type="spellStart"/>
      <w:r w:rsidRPr="003E3AE2">
        <w:rPr>
          <w:sz w:val="24"/>
          <w:szCs w:val="24"/>
          <w:lang w:val="en-US"/>
        </w:rPr>
        <w:t>pdf</w:t>
      </w:r>
      <w:proofErr w:type="spellEnd"/>
    </w:p>
    <w:p w:rsidR="003E3AE2" w:rsidRPr="003E3AE2" w:rsidRDefault="003E3AE2" w:rsidP="003E3AE2">
      <w:pPr>
        <w:rPr>
          <w:sz w:val="24"/>
          <w:szCs w:val="24"/>
        </w:rPr>
      </w:pPr>
    </w:p>
    <w:p w:rsidR="003E3AE2" w:rsidRPr="003E3AE2" w:rsidRDefault="003E3AE2" w:rsidP="003E3AE2">
      <w:pPr>
        <w:rPr>
          <w:sz w:val="24"/>
          <w:szCs w:val="24"/>
        </w:rPr>
      </w:pPr>
      <w:r w:rsidRPr="003E3AE2">
        <w:rPr>
          <w:sz w:val="24"/>
          <w:szCs w:val="24"/>
        </w:rPr>
        <w:t>Корпус</w:t>
      </w:r>
      <w:r w:rsidRPr="003E3AE2">
        <w:rPr>
          <w:sz w:val="24"/>
          <w:szCs w:val="24"/>
        </w:rPr>
        <w:tab/>
      </w:r>
      <w:r w:rsidRPr="003E3AE2">
        <w:rPr>
          <w:sz w:val="24"/>
          <w:szCs w:val="24"/>
          <w:lang w:val="en-US"/>
        </w:rPr>
        <w:t>http</w:t>
      </w:r>
      <w:r w:rsidRPr="003E3AE2">
        <w:rPr>
          <w:sz w:val="24"/>
          <w:szCs w:val="24"/>
        </w:rPr>
        <w:t>://</w:t>
      </w:r>
      <w:r w:rsidRPr="003E3AE2">
        <w:rPr>
          <w:sz w:val="24"/>
          <w:szCs w:val="24"/>
          <w:lang w:val="en-US"/>
        </w:rPr>
        <w:t>www</w:t>
      </w:r>
      <w:r w:rsidRPr="003E3AE2">
        <w:rPr>
          <w:sz w:val="24"/>
          <w:szCs w:val="24"/>
        </w:rPr>
        <w:t>.</w:t>
      </w:r>
      <w:r w:rsidRPr="003E3AE2">
        <w:rPr>
          <w:sz w:val="24"/>
          <w:szCs w:val="24"/>
          <w:lang w:val="en-US"/>
        </w:rPr>
        <w:t>in</w:t>
      </w:r>
      <w:r w:rsidRPr="003E3AE2">
        <w:rPr>
          <w:sz w:val="24"/>
          <w:szCs w:val="24"/>
        </w:rPr>
        <w:t>-</w:t>
      </w:r>
      <w:r w:rsidRPr="003E3AE2">
        <w:rPr>
          <w:sz w:val="24"/>
          <w:szCs w:val="24"/>
          <w:lang w:val="en-US"/>
        </w:rPr>
        <w:t>win</w:t>
      </w:r>
      <w:r w:rsidRPr="003E3AE2">
        <w:rPr>
          <w:sz w:val="24"/>
          <w:szCs w:val="24"/>
        </w:rPr>
        <w:t>.</w:t>
      </w:r>
      <w:r w:rsidRPr="003E3AE2">
        <w:rPr>
          <w:sz w:val="24"/>
          <w:szCs w:val="24"/>
          <w:lang w:val="en-US"/>
        </w:rPr>
        <w:t>com</w:t>
      </w:r>
      <w:r w:rsidRPr="003E3AE2">
        <w:rPr>
          <w:sz w:val="24"/>
          <w:szCs w:val="24"/>
        </w:rPr>
        <w:t>.</w:t>
      </w:r>
      <w:proofErr w:type="spellStart"/>
      <w:r w:rsidRPr="003E3AE2">
        <w:rPr>
          <w:sz w:val="24"/>
          <w:szCs w:val="24"/>
          <w:lang w:val="en-US"/>
        </w:rPr>
        <w:t>tw</w:t>
      </w:r>
      <w:proofErr w:type="spellEnd"/>
      <w:r w:rsidRPr="003E3AE2">
        <w:rPr>
          <w:sz w:val="24"/>
          <w:szCs w:val="24"/>
        </w:rPr>
        <w:t>/</w:t>
      </w:r>
      <w:r w:rsidRPr="003E3AE2">
        <w:rPr>
          <w:sz w:val="24"/>
          <w:szCs w:val="24"/>
          <w:lang w:val="en-US"/>
        </w:rPr>
        <w:t>Corporate</w:t>
      </w:r>
      <w:r w:rsidRPr="003E3AE2">
        <w:rPr>
          <w:sz w:val="24"/>
          <w:szCs w:val="24"/>
        </w:rPr>
        <w:t>/</w:t>
      </w:r>
      <w:proofErr w:type="spellStart"/>
      <w:r w:rsidRPr="003E3AE2">
        <w:rPr>
          <w:sz w:val="24"/>
          <w:szCs w:val="24"/>
          <w:lang w:val="en-US"/>
        </w:rPr>
        <w:t>rs</w:t>
      </w:r>
      <w:proofErr w:type="spellEnd"/>
      <w:r w:rsidRPr="003E3AE2">
        <w:rPr>
          <w:sz w:val="24"/>
          <w:szCs w:val="24"/>
        </w:rPr>
        <w:t>/</w:t>
      </w:r>
      <w:r w:rsidRPr="003E3AE2">
        <w:rPr>
          <w:sz w:val="24"/>
          <w:szCs w:val="24"/>
          <w:lang w:val="en-US"/>
        </w:rPr>
        <w:t>goods</w:t>
      </w:r>
      <w:r w:rsidRPr="003E3AE2">
        <w:rPr>
          <w:sz w:val="24"/>
          <w:szCs w:val="24"/>
        </w:rPr>
        <w:t>.</w:t>
      </w:r>
      <w:proofErr w:type="spellStart"/>
      <w:r w:rsidRPr="003E3AE2">
        <w:rPr>
          <w:sz w:val="24"/>
          <w:szCs w:val="24"/>
          <w:lang w:val="en-US"/>
        </w:rPr>
        <w:t>php</w:t>
      </w:r>
      <w:proofErr w:type="spellEnd"/>
      <w:r w:rsidRPr="003E3AE2">
        <w:rPr>
          <w:sz w:val="24"/>
          <w:szCs w:val="24"/>
        </w:rPr>
        <w:t>?</w:t>
      </w:r>
      <w:r w:rsidRPr="003E3AE2">
        <w:rPr>
          <w:sz w:val="24"/>
          <w:szCs w:val="24"/>
          <w:lang w:val="en-US"/>
        </w:rPr>
        <w:t>act</w:t>
      </w:r>
      <w:r w:rsidRPr="003E3AE2">
        <w:rPr>
          <w:sz w:val="24"/>
          <w:szCs w:val="24"/>
        </w:rPr>
        <w:t>=</w:t>
      </w:r>
      <w:r w:rsidRPr="003E3AE2">
        <w:rPr>
          <w:sz w:val="24"/>
          <w:szCs w:val="24"/>
          <w:lang w:val="en-US"/>
        </w:rPr>
        <w:t>view</w:t>
      </w:r>
      <w:r w:rsidRPr="003E3AE2">
        <w:rPr>
          <w:sz w:val="24"/>
          <w:szCs w:val="24"/>
        </w:rPr>
        <w:t>&amp;</w:t>
      </w:r>
      <w:r w:rsidRPr="003E3AE2">
        <w:rPr>
          <w:sz w:val="24"/>
          <w:szCs w:val="24"/>
          <w:lang w:val="en-US"/>
        </w:rPr>
        <w:t>id</w:t>
      </w:r>
      <w:r w:rsidRPr="003E3AE2">
        <w:rPr>
          <w:sz w:val="24"/>
          <w:szCs w:val="24"/>
        </w:rPr>
        <w:t>=</w:t>
      </w:r>
      <w:r w:rsidRPr="003E3AE2">
        <w:rPr>
          <w:sz w:val="24"/>
          <w:szCs w:val="24"/>
          <w:lang w:val="en-US"/>
        </w:rPr>
        <w:t>EFS</w:t>
      </w:r>
      <w:r w:rsidRPr="003E3AE2">
        <w:rPr>
          <w:sz w:val="24"/>
          <w:szCs w:val="24"/>
        </w:rPr>
        <w:t>052</w:t>
      </w:r>
    </w:p>
    <w:p w:rsidR="003E3AE2" w:rsidRPr="003E3AE2" w:rsidRDefault="003E3AE2" w:rsidP="003E3AE2">
      <w:pPr>
        <w:rPr>
          <w:sz w:val="24"/>
          <w:szCs w:val="24"/>
        </w:rPr>
      </w:pPr>
    </w:p>
    <w:p w:rsidR="003E3AE2" w:rsidRPr="003E3AE2" w:rsidRDefault="003E3AE2" w:rsidP="003E3AE2">
      <w:pPr>
        <w:rPr>
          <w:sz w:val="24"/>
          <w:szCs w:val="24"/>
        </w:rPr>
      </w:pPr>
      <w:r w:rsidRPr="003E3AE2">
        <w:rPr>
          <w:sz w:val="24"/>
          <w:szCs w:val="24"/>
        </w:rPr>
        <w:t>Твердотельный накопитель</w:t>
      </w:r>
      <w:r w:rsidRPr="003E3AE2">
        <w:rPr>
          <w:sz w:val="24"/>
          <w:szCs w:val="24"/>
        </w:rPr>
        <w:tab/>
      </w:r>
    </w:p>
    <w:p w:rsidR="003E3AE2" w:rsidRPr="003E3AE2" w:rsidRDefault="003E3AE2" w:rsidP="003E3AE2">
      <w:pPr>
        <w:rPr>
          <w:sz w:val="24"/>
          <w:szCs w:val="24"/>
        </w:rPr>
      </w:pPr>
      <w:r w:rsidRPr="003E3AE2">
        <w:rPr>
          <w:sz w:val="24"/>
          <w:szCs w:val="24"/>
          <w:lang w:val="en-US"/>
        </w:rPr>
        <w:t>https</w:t>
      </w:r>
      <w:r w:rsidRPr="003E3AE2">
        <w:rPr>
          <w:sz w:val="24"/>
          <w:szCs w:val="24"/>
        </w:rPr>
        <w:t>://</w:t>
      </w:r>
      <w:proofErr w:type="spellStart"/>
      <w:r w:rsidRPr="003E3AE2">
        <w:rPr>
          <w:sz w:val="24"/>
          <w:szCs w:val="24"/>
          <w:lang w:val="en-US"/>
        </w:rPr>
        <w:t>ru</w:t>
      </w:r>
      <w:proofErr w:type="spellEnd"/>
      <w:r w:rsidRPr="003E3AE2">
        <w:rPr>
          <w:sz w:val="24"/>
          <w:szCs w:val="24"/>
        </w:rPr>
        <w:t>.</w:t>
      </w:r>
      <w:proofErr w:type="spellStart"/>
      <w:r w:rsidRPr="003E3AE2">
        <w:rPr>
          <w:sz w:val="24"/>
          <w:szCs w:val="24"/>
          <w:lang w:val="en-US"/>
        </w:rPr>
        <w:t>sandisk</w:t>
      </w:r>
      <w:proofErr w:type="spellEnd"/>
      <w:r w:rsidRPr="003E3AE2">
        <w:rPr>
          <w:sz w:val="24"/>
          <w:szCs w:val="24"/>
        </w:rPr>
        <w:t>.</w:t>
      </w:r>
      <w:r w:rsidRPr="003E3AE2">
        <w:rPr>
          <w:sz w:val="24"/>
          <w:szCs w:val="24"/>
          <w:lang w:val="en-US"/>
        </w:rPr>
        <w:t>com</w:t>
      </w:r>
      <w:r w:rsidRPr="003E3AE2">
        <w:rPr>
          <w:sz w:val="24"/>
          <w:szCs w:val="24"/>
        </w:rPr>
        <w:t>/</w:t>
      </w:r>
      <w:r w:rsidRPr="003E3AE2">
        <w:rPr>
          <w:sz w:val="24"/>
          <w:szCs w:val="24"/>
          <w:lang w:val="en-US"/>
        </w:rPr>
        <w:t>home</w:t>
      </w:r>
      <w:r w:rsidRPr="003E3AE2">
        <w:rPr>
          <w:sz w:val="24"/>
          <w:szCs w:val="24"/>
        </w:rPr>
        <w:t>/</w:t>
      </w:r>
      <w:proofErr w:type="spellStart"/>
      <w:r w:rsidRPr="003E3AE2">
        <w:rPr>
          <w:sz w:val="24"/>
          <w:szCs w:val="24"/>
          <w:lang w:val="en-US"/>
        </w:rPr>
        <w:t>ssd</w:t>
      </w:r>
      <w:proofErr w:type="spellEnd"/>
      <w:r w:rsidRPr="003E3AE2">
        <w:rPr>
          <w:sz w:val="24"/>
          <w:szCs w:val="24"/>
        </w:rPr>
        <w:t>/</w:t>
      </w:r>
      <w:r w:rsidRPr="003E3AE2">
        <w:rPr>
          <w:sz w:val="24"/>
          <w:szCs w:val="24"/>
          <w:lang w:val="en-US"/>
        </w:rPr>
        <w:t>ultra</w:t>
      </w:r>
      <w:r w:rsidRPr="003E3AE2">
        <w:rPr>
          <w:sz w:val="24"/>
          <w:szCs w:val="24"/>
        </w:rPr>
        <w:t>-</w:t>
      </w:r>
      <w:r w:rsidRPr="003E3AE2">
        <w:rPr>
          <w:sz w:val="24"/>
          <w:szCs w:val="24"/>
          <w:lang w:val="en-US"/>
        </w:rPr>
        <w:t>ii</w:t>
      </w:r>
      <w:r w:rsidRPr="003E3AE2">
        <w:rPr>
          <w:sz w:val="24"/>
          <w:szCs w:val="24"/>
        </w:rPr>
        <w:t>-</w:t>
      </w:r>
      <w:proofErr w:type="spellStart"/>
      <w:r w:rsidRPr="003E3AE2">
        <w:rPr>
          <w:sz w:val="24"/>
          <w:szCs w:val="24"/>
          <w:lang w:val="en-US"/>
        </w:rPr>
        <w:t>ssd</w:t>
      </w:r>
      <w:proofErr w:type="spellEnd"/>
    </w:p>
    <w:p w:rsidR="003E3AE2" w:rsidRPr="003E3AE2" w:rsidRDefault="003E3AE2" w:rsidP="003E3AE2">
      <w:pPr>
        <w:rPr>
          <w:sz w:val="24"/>
          <w:szCs w:val="24"/>
        </w:rPr>
      </w:pPr>
      <w:hyperlink r:id="rId6" w:history="1">
        <w:r w:rsidRPr="003E3AE2">
          <w:rPr>
            <w:rStyle w:val="a3"/>
            <w:sz w:val="24"/>
            <w:szCs w:val="24"/>
            <w:lang w:val="en-US"/>
          </w:rPr>
          <w:t>http</w:t>
        </w:r>
        <w:r w:rsidRPr="003E3AE2">
          <w:rPr>
            <w:rStyle w:val="a3"/>
            <w:sz w:val="24"/>
            <w:szCs w:val="24"/>
          </w:rPr>
          <w:t>://</w:t>
        </w:r>
        <w:r w:rsidRPr="003E3AE2">
          <w:rPr>
            <w:rStyle w:val="a3"/>
            <w:sz w:val="24"/>
            <w:szCs w:val="24"/>
            <w:lang w:val="en-US"/>
          </w:rPr>
          <w:t>www</w:t>
        </w:r>
        <w:r w:rsidRPr="003E3AE2">
          <w:rPr>
            <w:rStyle w:val="a3"/>
            <w:sz w:val="24"/>
            <w:szCs w:val="24"/>
          </w:rPr>
          <w:t>.</w:t>
        </w:r>
        <w:proofErr w:type="spellStart"/>
        <w:r w:rsidRPr="003E3AE2">
          <w:rPr>
            <w:rStyle w:val="a3"/>
            <w:sz w:val="24"/>
            <w:szCs w:val="24"/>
            <w:lang w:val="en-US"/>
          </w:rPr>
          <w:t>kingston</w:t>
        </w:r>
        <w:proofErr w:type="spellEnd"/>
        <w:r w:rsidRPr="003E3AE2">
          <w:rPr>
            <w:rStyle w:val="a3"/>
            <w:sz w:val="24"/>
            <w:szCs w:val="24"/>
          </w:rPr>
          <w:t>.</w:t>
        </w:r>
        <w:r w:rsidRPr="003E3AE2">
          <w:rPr>
            <w:rStyle w:val="a3"/>
            <w:sz w:val="24"/>
            <w:szCs w:val="24"/>
            <w:lang w:val="en-US"/>
          </w:rPr>
          <w:t>com</w:t>
        </w:r>
        <w:r w:rsidRPr="003E3AE2">
          <w:rPr>
            <w:rStyle w:val="a3"/>
            <w:sz w:val="24"/>
            <w:szCs w:val="24"/>
          </w:rPr>
          <w:t>/</w:t>
        </w:r>
        <w:r w:rsidRPr="003E3AE2">
          <w:rPr>
            <w:rStyle w:val="a3"/>
            <w:sz w:val="24"/>
            <w:szCs w:val="24"/>
            <w:lang w:val="en-US"/>
          </w:rPr>
          <w:t>datasheets</w:t>
        </w:r>
        <w:r w:rsidRPr="003E3AE2">
          <w:rPr>
            <w:rStyle w:val="a3"/>
            <w:sz w:val="24"/>
            <w:szCs w:val="24"/>
          </w:rPr>
          <w:t>/</w:t>
        </w:r>
        <w:proofErr w:type="spellStart"/>
        <w:r w:rsidRPr="003E3AE2">
          <w:rPr>
            <w:rStyle w:val="a3"/>
            <w:sz w:val="24"/>
            <w:szCs w:val="24"/>
            <w:lang w:val="en-US"/>
          </w:rPr>
          <w:t>sv</w:t>
        </w:r>
        <w:proofErr w:type="spellEnd"/>
        <w:r w:rsidRPr="003E3AE2">
          <w:rPr>
            <w:rStyle w:val="a3"/>
            <w:sz w:val="24"/>
            <w:szCs w:val="24"/>
          </w:rPr>
          <w:t>300</w:t>
        </w:r>
        <w:r w:rsidRPr="003E3AE2">
          <w:rPr>
            <w:rStyle w:val="a3"/>
            <w:sz w:val="24"/>
            <w:szCs w:val="24"/>
            <w:lang w:val="en-US"/>
          </w:rPr>
          <w:t>s</w:t>
        </w:r>
        <w:r w:rsidRPr="003E3AE2">
          <w:rPr>
            <w:rStyle w:val="a3"/>
            <w:sz w:val="24"/>
            <w:szCs w:val="24"/>
          </w:rPr>
          <w:t>3_</w:t>
        </w:r>
        <w:proofErr w:type="spellStart"/>
        <w:r w:rsidRPr="003E3AE2">
          <w:rPr>
            <w:rStyle w:val="a3"/>
            <w:sz w:val="24"/>
            <w:szCs w:val="24"/>
            <w:lang w:val="en-US"/>
          </w:rPr>
          <w:t>ru</w:t>
        </w:r>
        <w:proofErr w:type="spellEnd"/>
        <w:r w:rsidRPr="003E3AE2">
          <w:rPr>
            <w:rStyle w:val="a3"/>
            <w:sz w:val="24"/>
            <w:szCs w:val="24"/>
          </w:rPr>
          <w:t>.</w:t>
        </w:r>
        <w:proofErr w:type="spellStart"/>
        <w:r w:rsidRPr="003E3AE2">
          <w:rPr>
            <w:rStyle w:val="a3"/>
            <w:sz w:val="24"/>
            <w:szCs w:val="24"/>
            <w:lang w:val="en-US"/>
          </w:rPr>
          <w:t>pdf</w:t>
        </w:r>
        <w:proofErr w:type="spellEnd"/>
      </w:hyperlink>
    </w:p>
    <w:p w:rsidR="003E3AE2" w:rsidRPr="003E3AE2" w:rsidRDefault="003E3AE2" w:rsidP="003E3AE2">
      <w:pPr>
        <w:rPr>
          <w:sz w:val="24"/>
          <w:szCs w:val="24"/>
        </w:rPr>
      </w:pPr>
    </w:p>
    <w:p w:rsidR="003E3AE2" w:rsidRPr="003E3AE2" w:rsidRDefault="003E3AE2" w:rsidP="003E3AE2">
      <w:pPr>
        <w:rPr>
          <w:sz w:val="24"/>
          <w:szCs w:val="24"/>
        </w:rPr>
      </w:pPr>
      <w:r w:rsidRPr="003E3AE2">
        <w:rPr>
          <w:sz w:val="24"/>
          <w:szCs w:val="24"/>
        </w:rPr>
        <w:t>Монитор</w:t>
      </w:r>
      <w:r w:rsidRPr="003E3AE2">
        <w:rPr>
          <w:sz w:val="24"/>
          <w:szCs w:val="24"/>
        </w:rPr>
        <w:tab/>
      </w:r>
    </w:p>
    <w:p w:rsidR="003E3AE2" w:rsidRPr="003E3AE2" w:rsidRDefault="003E3AE2" w:rsidP="003E3AE2">
      <w:pPr>
        <w:rPr>
          <w:sz w:val="24"/>
          <w:szCs w:val="24"/>
        </w:rPr>
      </w:pPr>
      <w:r w:rsidRPr="003E3AE2">
        <w:rPr>
          <w:sz w:val="24"/>
          <w:szCs w:val="24"/>
          <w:lang w:val="en-US"/>
        </w:rPr>
        <w:t>http</w:t>
      </w:r>
      <w:r w:rsidRPr="003E3AE2">
        <w:rPr>
          <w:sz w:val="24"/>
          <w:szCs w:val="24"/>
        </w:rPr>
        <w:t>://</w:t>
      </w:r>
      <w:r w:rsidRPr="003E3AE2">
        <w:rPr>
          <w:sz w:val="24"/>
          <w:szCs w:val="24"/>
          <w:lang w:val="en-US"/>
        </w:rPr>
        <w:t>www</w:t>
      </w:r>
      <w:r w:rsidRPr="003E3AE2">
        <w:rPr>
          <w:sz w:val="24"/>
          <w:szCs w:val="24"/>
        </w:rPr>
        <w:t>.</w:t>
      </w:r>
      <w:proofErr w:type="spellStart"/>
      <w:r w:rsidRPr="003E3AE2">
        <w:rPr>
          <w:sz w:val="24"/>
          <w:szCs w:val="24"/>
          <w:lang w:val="en-US"/>
        </w:rPr>
        <w:t>acer</w:t>
      </w:r>
      <w:proofErr w:type="spellEnd"/>
      <w:r w:rsidRPr="003E3AE2">
        <w:rPr>
          <w:sz w:val="24"/>
          <w:szCs w:val="24"/>
        </w:rPr>
        <w:t>.</w:t>
      </w:r>
      <w:r w:rsidRPr="003E3AE2">
        <w:rPr>
          <w:sz w:val="24"/>
          <w:szCs w:val="24"/>
          <w:lang w:val="en-US"/>
        </w:rPr>
        <w:t>com</w:t>
      </w:r>
      <w:r w:rsidRPr="003E3AE2">
        <w:rPr>
          <w:sz w:val="24"/>
          <w:szCs w:val="24"/>
        </w:rPr>
        <w:t>/</w:t>
      </w:r>
      <w:r w:rsidRPr="003E3AE2">
        <w:rPr>
          <w:sz w:val="24"/>
          <w:szCs w:val="24"/>
          <w:lang w:val="en-US"/>
        </w:rPr>
        <w:t>ac</w:t>
      </w:r>
      <w:r w:rsidRPr="003E3AE2">
        <w:rPr>
          <w:sz w:val="24"/>
          <w:szCs w:val="24"/>
        </w:rPr>
        <w:t>/</w:t>
      </w:r>
      <w:proofErr w:type="spellStart"/>
      <w:r w:rsidRPr="003E3AE2">
        <w:rPr>
          <w:sz w:val="24"/>
          <w:szCs w:val="24"/>
          <w:lang w:val="en-US"/>
        </w:rPr>
        <w:t>ru</w:t>
      </w:r>
      <w:proofErr w:type="spellEnd"/>
      <w:r w:rsidRPr="003E3AE2">
        <w:rPr>
          <w:sz w:val="24"/>
          <w:szCs w:val="24"/>
        </w:rPr>
        <w:t>/</w:t>
      </w:r>
      <w:r w:rsidRPr="003E3AE2">
        <w:rPr>
          <w:sz w:val="24"/>
          <w:szCs w:val="24"/>
          <w:lang w:val="en-US"/>
        </w:rPr>
        <w:t>RU</w:t>
      </w:r>
      <w:r w:rsidRPr="003E3AE2">
        <w:rPr>
          <w:sz w:val="24"/>
          <w:szCs w:val="24"/>
        </w:rPr>
        <w:t>/</w:t>
      </w:r>
      <w:r w:rsidRPr="003E3AE2">
        <w:rPr>
          <w:sz w:val="24"/>
          <w:szCs w:val="24"/>
          <w:lang w:val="en-US"/>
        </w:rPr>
        <w:t>content</w:t>
      </w:r>
      <w:r w:rsidRPr="003E3AE2">
        <w:rPr>
          <w:sz w:val="24"/>
          <w:szCs w:val="24"/>
        </w:rPr>
        <w:t>/</w:t>
      </w:r>
      <w:r w:rsidRPr="003E3AE2">
        <w:rPr>
          <w:sz w:val="24"/>
          <w:szCs w:val="24"/>
          <w:lang w:val="en-US"/>
        </w:rPr>
        <w:t>model</w:t>
      </w:r>
      <w:r w:rsidRPr="003E3AE2">
        <w:rPr>
          <w:sz w:val="24"/>
          <w:szCs w:val="24"/>
        </w:rPr>
        <w:t>/</w:t>
      </w:r>
      <w:r w:rsidRPr="003E3AE2">
        <w:rPr>
          <w:sz w:val="24"/>
          <w:szCs w:val="24"/>
          <w:lang w:val="en-US"/>
        </w:rPr>
        <w:t>UM</w:t>
      </w:r>
      <w:r w:rsidRPr="003E3AE2">
        <w:rPr>
          <w:sz w:val="24"/>
          <w:szCs w:val="24"/>
        </w:rPr>
        <w:t>.</w:t>
      </w:r>
      <w:r w:rsidRPr="003E3AE2">
        <w:rPr>
          <w:sz w:val="24"/>
          <w:szCs w:val="24"/>
          <w:lang w:val="en-US"/>
        </w:rPr>
        <w:t>VG</w:t>
      </w:r>
      <w:r w:rsidRPr="003E3AE2">
        <w:rPr>
          <w:sz w:val="24"/>
          <w:szCs w:val="24"/>
        </w:rPr>
        <w:t>7</w:t>
      </w:r>
      <w:r w:rsidRPr="003E3AE2">
        <w:rPr>
          <w:sz w:val="24"/>
          <w:szCs w:val="24"/>
          <w:lang w:val="en-US"/>
        </w:rPr>
        <w:t>EE</w:t>
      </w:r>
      <w:r w:rsidRPr="003E3AE2">
        <w:rPr>
          <w:sz w:val="24"/>
          <w:szCs w:val="24"/>
        </w:rPr>
        <w:t>.</w:t>
      </w:r>
      <w:r w:rsidRPr="003E3AE2">
        <w:rPr>
          <w:sz w:val="24"/>
          <w:szCs w:val="24"/>
          <w:lang w:val="en-US"/>
        </w:rPr>
        <w:t>A</w:t>
      </w:r>
      <w:r w:rsidRPr="003E3AE2">
        <w:rPr>
          <w:sz w:val="24"/>
          <w:szCs w:val="24"/>
        </w:rPr>
        <w:t>01</w:t>
      </w:r>
    </w:p>
    <w:p w:rsidR="003E3AE2" w:rsidRPr="003E3AE2" w:rsidRDefault="003E3AE2" w:rsidP="003E3AE2">
      <w:pPr>
        <w:rPr>
          <w:sz w:val="24"/>
          <w:szCs w:val="24"/>
        </w:rPr>
      </w:pPr>
      <w:r w:rsidRPr="003E3AE2">
        <w:rPr>
          <w:sz w:val="24"/>
          <w:szCs w:val="24"/>
          <w:lang w:val="en-US"/>
        </w:rPr>
        <w:t>http</w:t>
      </w:r>
      <w:r w:rsidRPr="003E3AE2">
        <w:rPr>
          <w:sz w:val="24"/>
          <w:szCs w:val="24"/>
        </w:rPr>
        <w:t>://</w:t>
      </w:r>
      <w:r w:rsidRPr="003E3AE2">
        <w:rPr>
          <w:sz w:val="24"/>
          <w:szCs w:val="24"/>
          <w:lang w:val="en-US"/>
        </w:rPr>
        <w:t>www</w:t>
      </w:r>
      <w:r w:rsidRPr="003E3AE2">
        <w:rPr>
          <w:sz w:val="24"/>
          <w:szCs w:val="24"/>
        </w:rPr>
        <w:t>.</w:t>
      </w:r>
      <w:proofErr w:type="spellStart"/>
      <w:r w:rsidRPr="003E3AE2">
        <w:rPr>
          <w:sz w:val="24"/>
          <w:szCs w:val="24"/>
          <w:lang w:val="en-US"/>
        </w:rPr>
        <w:t>asus</w:t>
      </w:r>
      <w:proofErr w:type="spellEnd"/>
      <w:r w:rsidRPr="003E3AE2">
        <w:rPr>
          <w:sz w:val="24"/>
          <w:szCs w:val="24"/>
        </w:rPr>
        <w:t>.</w:t>
      </w:r>
      <w:r w:rsidRPr="003E3AE2">
        <w:rPr>
          <w:sz w:val="24"/>
          <w:szCs w:val="24"/>
          <w:lang w:val="en-US"/>
        </w:rPr>
        <w:t>com</w:t>
      </w:r>
      <w:r w:rsidRPr="003E3AE2">
        <w:rPr>
          <w:sz w:val="24"/>
          <w:szCs w:val="24"/>
        </w:rPr>
        <w:t>/</w:t>
      </w:r>
      <w:proofErr w:type="spellStart"/>
      <w:r w:rsidRPr="003E3AE2">
        <w:rPr>
          <w:sz w:val="24"/>
          <w:szCs w:val="24"/>
          <w:lang w:val="en-US"/>
        </w:rPr>
        <w:t>ru</w:t>
      </w:r>
      <w:proofErr w:type="spellEnd"/>
      <w:r w:rsidRPr="003E3AE2">
        <w:rPr>
          <w:sz w:val="24"/>
          <w:szCs w:val="24"/>
        </w:rPr>
        <w:t>/</w:t>
      </w:r>
      <w:r w:rsidRPr="003E3AE2">
        <w:rPr>
          <w:sz w:val="24"/>
          <w:szCs w:val="24"/>
          <w:lang w:val="en-US"/>
        </w:rPr>
        <w:t>Monitors</w:t>
      </w:r>
      <w:r w:rsidRPr="003E3AE2">
        <w:rPr>
          <w:sz w:val="24"/>
          <w:szCs w:val="24"/>
        </w:rPr>
        <w:t>/</w:t>
      </w:r>
      <w:r w:rsidRPr="003E3AE2">
        <w:rPr>
          <w:sz w:val="24"/>
          <w:szCs w:val="24"/>
          <w:lang w:val="en-US"/>
        </w:rPr>
        <w:t>VC</w:t>
      </w:r>
      <w:r w:rsidRPr="003E3AE2">
        <w:rPr>
          <w:sz w:val="24"/>
          <w:szCs w:val="24"/>
        </w:rPr>
        <w:t>239</w:t>
      </w:r>
      <w:r w:rsidRPr="003E3AE2">
        <w:rPr>
          <w:sz w:val="24"/>
          <w:szCs w:val="24"/>
          <w:lang w:val="en-US"/>
        </w:rPr>
        <w:t>H</w:t>
      </w:r>
      <w:r w:rsidRPr="003E3AE2">
        <w:rPr>
          <w:sz w:val="24"/>
          <w:szCs w:val="24"/>
        </w:rPr>
        <w:t>/</w:t>
      </w:r>
    </w:p>
    <w:p w:rsidR="003E3AE2" w:rsidRPr="003E3AE2" w:rsidRDefault="003E3AE2" w:rsidP="003E3AE2">
      <w:bookmarkStart w:id="0" w:name="_GoBack"/>
      <w:bookmarkEnd w:id="0"/>
    </w:p>
    <w:p w:rsidR="003E3AE2" w:rsidRPr="003E3AE2" w:rsidRDefault="003E3AE2" w:rsidP="003E3AE2"/>
    <w:p w:rsidR="003E3AE2" w:rsidRPr="003E3AE2" w:rsidRDefault="003E3AE2" w:rsidP="003E3AE2"/>
    <w:p w:rsidR="003E3AE2" w:rsidRPr="003E3AE2" w:rsidRDefault="003E3AE2" w:rsidP="003E3AE2"/>
    <w:p w:rsidR="005F6C8D" w:rsidRPr="003E3AE2" w:rsidRDefault="005F6C8D"/>
    <w:p w:rsidR="003E3AE2" w:rsidRPr="003E3AE2" w:rsidRDefault="003E3AE2"/>
    <w:sectPr w:rsidR="003E3AE2" w:rsidRPr="003E3AE2" w:rsidSect="005F6C8D">
      <w:pgSz w:w="11906" w:h="16838"/>
      <w:pgMar w:top="1134" w:right="282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66E1"/>
    <w:rsid w:val="001766E1"/>
    <w:rsid w:val="002918C2"/>
    <w:rsid w:val="00291B4D"/>
    <w:rsid w:val="003E3AE2"/>
    <w:rsid w:val="005F6C8D"/>
    <w:rsid w:val="00BB6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1B4D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E3A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1B4D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E3A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kingston.com/datasheets/sv300s3_ru.pdf" TargetMode="External"/><Relationship Id="rId5" Type="http://schemas.openxmlformats.org/officeDocument/2006/relationships/hyperlink" Target="http://www.asus.com/ru/Motherboards/H97MPLUS/specifications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363636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1082</Words>
  <Characters>6169</Characters>
  <Application>Microsoft Office Word</Application>
  <DocSecurity>0</DocSecurity>
  <Lines>51</Lines>
  <Paragraphs>14</Paragraphs>
  <ScaleCrop>false</ScaleCrop>
  <Company/>
  <LinksUpToDate>false</LinksUpToDate>
  <CharactersWithSpaces>7237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Pufik</dc:creator>
  <cp:keywords/>
  <dc:description/>
  <cp:lastModifiedBy>Pufik</cp:lastModifiedBy>
  <cp:revision>5</cp:revision>
  <dcterms:created xsi:type="dcterms:W3CDTF">2016-11-03T06:54:00Z</dcterms:created>
  <dcterms:modified xsi:type="dcterms:W3CDTF">2016-11-03T07:02:00Z</dcterms:modified>
</cp:coreProperties>
</file>